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0C45" w:rsidRDefault="00DE49FE" w:rsidP="00EC0C4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 w:rsidRPr="005368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Информация </w:t>
      </w:r>
      <w:r w:rsidR="00D8788C" w:rsidRPr="005368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5368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D8788C" w:rsidRPr="005368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количестве субъектов малого и среднего предпринимательства и их классификация по видам экономической деятельности </w:t>
      </w:r>
      <w:bookmarkEnd w:id="0"/>
      <w:r w:rsidR="00D8788C" w:rsidRPr="005368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муниципального образования</w:t>
      </w:r>
    </w:p>
    <w:p w:rsidR="00D8788C" w:rsidRPr="00536877" w:rsidRDefault="00D8788C" w:rsidP="00EC0C4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«У</w:t>
      </w:r>
      <w:r w:rsidR="001267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сть-Мутинское сельское поселение</w:t>
      </w:r>
      <w:r w:rsidRPr="005368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DE49FE" w:rsidRPr="006C6808" w:rsidRDefault="00DE49FE" w:rsidP="00DE49FE">
      <w:pPr>
        <w:shd w:val="clear" w:color="auto" w:fill="FFFFFF"/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color w:val="767676"/>
          <w:sz w:val="24"/>
          <w:szCs w:val="24"/>
          <w:lang w:eastAsia="ru-RU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8"/>
        <w:gridCol w:w="5067"/>
      </w:tblGrid>
      <w:tr w:rsidR="00DE49FE" w:rsidRPr="006C6808" w:rsidTr="00DE49FE">
        <w:tc>
          <w:tcPr>
            <w:tcW w:w="0" w:type="auto"/>
            <w:tcBorders>
              <w:top w:val="single" w:sz="8" w:space="0" w:color="99BAD7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536877" w:rsidRDefault="00DE49FE" w:rsidP="001267AC">
            <w:pPr>
              <w:pStyle w:val="1"/>
              <w:shd w:val="clear" w:color="auto" w:fill="FFFFFF"/>
              <w:spacing w:before="0" w:after="144" w:line="242" w:lineRule="atLeast"/>
              <w:rPr>
                <w:rFonts w:ascii="Times New Roman" w:eastAsia="Times New Roman" w:hAnsi="Times New Roman" w:cs="Times New Roman"/>
                <w:b w:val="0"/>
                <w:color w:val="767676"/>
                <w:lang w:eastAsia="ru-RU"/>
              </w:rPr>
            </w:pPr>
            <w:r w:rsidRPr="0053687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Виды экономической деятельности </w:t>
            </w:r>
          </w:p>
        </w:tc>
        <w:tc>
          <w:tcPr>
            <w:tcW w:w="0" w:type="auto"/>
            <w:tcBorders>
              <w:top w:val="single" w:sz="8" w:space="0" w:color="99BAD7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6C6808" w:rsidRPr="00536877" w:rsidRDefault="006C6808" w:rsidP="006C68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02020"/>
                <w:sz w:val="28"/>
                <w:szCs w:val="28"/>
                <w:lang w:eastAsia="ru-RU"/>
              </w:rPr>
            </w:pPr>
            <w:r w:rsidRPr="00536877">
              <w:rPr>
                <w:rFonts w:ascii="Times New Roman" w:eastAsia="Times New Roman" w:hAnsi="Times New Roman" w:cs="Times New Roman"/>
                <w:b/>
                <w:bCs/>
                <w:color w:val="202020"/>
                <w:sz w:val="28"/>
                <w:szCs w:val="28"/>
                <w:lang w:eastAsia="ru-RU"/>
              </w:rPr>
              <w:t xml:space="preserve">Численность организаций, являющихся субъектами малого предпринимательства (включая </w:t>
            </w:r>
            <w:proofErr w:type="spellStart"/>
            <w:r w:rsidRPr="00536877">
              <w:rPr>
                <w:rFonts w:ascii="Times New Roman" w:eastAsia="Times New Roman" w:hAnsi="Times New Roman" w:cs="Times New Roman"/>
                <w:b/>
                <w:bCs/>
                <w:color w:val="202020"/>
                <w:sz w:val="28"/>
                <w:szCs w:val="28"/>
                <w:lang w:eastAsia="ru-RU"/>
              </w:rPr>
              <w:t>микропредприятия</w:t>
            </w:r>
            <w:proofErr w:type="spellEnd"/>
            <w:r w:rsidR="00F64A11">
              <w:rPr>
                <w:rFonts w:ascii="Times New Roman" w:eastAsia="Times New Roman" w:hAnsi="Times New Roman" w:cs="Times New Roman"/>
                <w:b/>
                <w:bCs/>
                <w:color w:val="202020"/>
                <w:sz w:val="28"/>
                <w:szCs w:val="28"/>
                <w:lang w:eastAsia="ru-RU"/>
              </w:rPr>
              <w:t>)</w:t>
            </w:r>
          </w:p>
          <w:p w:rsidR="00DE49FE" w:rsidRPr="00536877" w:rsidRDefault="00DE49FE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</w:pPr>
          </w:p>
        </w:tc>
      </w:tr>
      <w:tr w:rsidR="001267AC" w:rsidRPr="00F64A11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1267AC" w:rsidRPr="00F64A11" w:rsidRDefault="001267AC" w:rsidP="001267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 w:rsidRPr="00F64A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1267AC" w:rsidRPr="00E9330C" w:rsidRDefault="001267AC" w:rsidP="001267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28</w:t>
            </w:r>
          </w:p>
        </w:tc>
      </w:tr>
      <w:tr w:rsidR="001267AC" w:rsidRPr="00F64A11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1267AC" w:rsidRPr="00F64A11" w:rsidRDefault="001267AC" w:rsidP="001267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 w:rsidRPr="00F64A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1267AC" w:rsidRPr="00E9330C" w:rsidRDefault="001267AC" w:rsidP="001267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 w:rsidRPr="00E9330C"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 </w:t>
            </w:r>
          </w:p>
        </w:tc>
      </w:tr>
      <w:tr w:rsidR="001267AC" w:rsidRPr="00F64A11" w:rsidTr="001267AC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1267AC" w:rsidRPr="00DE49FE" w:rsidRDefault="001267AC" w:rsidP="001267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01.41 Разведение молочного крупного скота, производство сырого молока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1267AC" w:rsidRPr="00E9330C" w:rsidRDefault="001267AC" w:rsidP="00126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13</w:t>
            </w:r>
          </w:p>
        </w:tc>
      </w:tr>
      <w:tr w:rsidR="001267AC" w:rsidRPr="00F64A11" w:rsidTr="001267AC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1267AC" w:rsidRDefault="001267AC" w:rsidP="001267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01.42 Разведение прочих пород крупного рогатого скота и буйволов, производство спермы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1267AC" w:rsidRPr="00E9330C" w:rsidRDefault="001267AC" w:rsidP="00126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5</w:t>
            </w:r>
          </w:p>
        </w:tc>
      </w:tr>
      <w:tr w:rsidR="001267AC" w:rsidRPr="00F64A11" w:rsidTr="001267AC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1267AC" w:rsidRPr="00DE49FE" w:rsidRDefault="001267AC" w:rsidP="001267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01.42.1 Разведение мясного и прочего  крупного рогатого скота, включая буйволов, яков и др.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1267AC" w:rsidRPr="00E9330C" w:rsidRDefault="001267AC" w:rsidP="001267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6</w:t>
            </w:r>
          </w:p>
        </w:tc>
      </w:tr>
      <w:tr w:rsidR="001267AC" w:rsidRPr="00F64A11" w:rsidTr="001267AC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1267AC" w:rsidRPr="00105745" w:rsidRDefault="001267AC" w:rsidP="001267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/>
                <w:color w:val="76767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46.71.1 Торговля оптовая твердым топливом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1267AC" w:rsidRPr="00910F83" w:rsidRDefault="001267AC" w:rsidP="00126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767676"/>
                <w:sz w:val="24"/>
                <w:szCs w:val="24"/>
                <w:lang w:eastAsia="ru-RU"/>
              </w:rPr>
              <w:t>1</w:t>
            </w:r>
          </w:p>
        </w:tc>
      </w:tr>
      <w:tr w:rsidR="001267AC" w:rsidRPr="00F64A11" w:rsidTr="001267AC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1267AC" w:rsidRPr="00DE49FE" w:rsidRDefault="001267AC" w:rsidP="001267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1"/>
                <w:szCs w:val="21"/>
                <w:lang w:eastAsia="ru-RU"/>
              </w:rPr>
              <w:t>47.11 Торговля розничная преимущественно пищевыми продуктами, включая напитки, и табачными изделиями в неспециализированных магазинах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1267AC" w:rsidRPr="00910F83" w:rsidRDefault="001267AC" w:rsidP="00126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767676"/>
                <w:sz w:val="24"/>
                <w:szCs w:val="24"/>
                <w:lang w:eastAsia="ru-RU"/>
              </w:rPr>
              <w:t>3</w:t>
            </w:r>
          </w:p>
        </w:tc>
      </w:tr>
    </w:tbl>
    <w:p w:rsidR="00450769" w:rsidRPr="00F64A11" w:rsidRDefault="00450769">
      <w:pPr>
        <w:rPr>
          <w:rFonts w:ascii="Times New Roman" w:hAnsi="Times New Roman" w:cs="Times New Roman"/>
          <w:sz w:val="24"/>
          <w:szCs w:val="24"/>
        </w:rPr>
      </w:pPr>
    </w:p>
    <w:sectPr w:rsidR="00450769" w:rsidRPr="00F64A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5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9FE"/>
    <w:rsid w:val="001267AC"/>
    <w:rsid w:val="001F259B"/>
    <w:rsid w:val="001F79AD"/>
    <w:rsid w:val="002F7FF1"/>
    <w:rsid w:val="004006AA"/>
    <w:rsid w:val="00450769"/>
    <w:rsid w:val="00496137"/>
    <w:rsid w:val="00536877"/>
    <w:rsid w:val="006C6808"/>
    <w:rsid w:val="00910F83"/>
    <w:rsid w:val="00D8788C"/>
    <w:rsid w:val="00DE49FE"/>
    <w:rsid w:val="00EC0C45"/>
    <w:rsid w:val="00F52AAA"/>
    <w:rsid w:val="00F64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7AFC3"/>
  <w15:docId w15:val="{5DCAB2D6-29D0-42E8-A549-01A1A0778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C680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680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semiHidden/>
    <w:unhideWhenUsed/>
    <w:rsid w:val="001F25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44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71681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56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0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8" w:space="8" w:color="C4C4C3"/>
            <w:right w:val="none" w:sz="0" w:space="0" w:color="auto"/>
          </w:divBdr>
        </w:div>
      </w:divsChild>
    </w:div>
    <w:div w:id="16349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Мендур-Соккон</cp:lastModifiedBy>
  <cp:revision>5</cp:revision>
  <dcterms:created xsi:type="dcterms:W3CDTF">2020-12-29T16:36:00Z</dcterms:created>
  <dcterms:modified xsi:type="dcterms:W3CDTF">2020-12-30T01:43:00Z</dcterms:modified>
</cp:coreProperties>
</file>