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6179DE" w:rsidRPr="00F56513" w:rsidTr="00F204C4">
        <w:trPr>
          <w:trHeight w:val="1969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79DE" w:rsidRDefault="006179DE" w:rsidP="00F204C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6179DE" w:rsidRPr="00F56513" w:rsidRDefault="006179DE" w:rsidP="00F204C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УСТЬ-МУТИНСКОЕ СЕЛЬСКОЕ ПОСЕЛЕНИЕ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6179DE" w:rsidRPr="00F56513" w:rsidTr="00F204C4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6179DE" w:rsidRPr="00F56513" w:rsidRDefault="006179DE" w:rsidP="00F204C4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56513"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179DE" w:rsidRPr="00F56513" w:rsidRDefault="006179DE" w:rsidP="00F204C4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79DE" w:rsidRPr="00F56513" w:rsidRDefault="006179DE" w:rsidP="00F204C4">
            <w:pPr>
              <w:spacing w:after="0"/>
              <w:jc w:val="center"/>
              <w:rPr>
                <w:rFonts w:ascii="Times New Roman" w:eastAsia="MS Gothic" w:hAnsi="Times New Roman"/>
                <w:b/>
                <w:color w:val="252525"/>
                <w:sz w:val="24"/>
                <w:szCs w:val="24"/>
              </w:rPr>
            </w:pPr>
            <w:r w:rsidRPr="00F56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F56513">
              <w:rPr>
                <w:rFonts w:ascii="Times New Roman" w:eastAsia="MS Gothic" w:hAnsi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/>
                <w:b/>
                <w:color w:val="000000"/>
                <w:sz w:val="24"/>
                <w:szCs w:val="24"/>
              </w:rPr>
              <w:t>З</w:t>
            </w:r>
            <w:r w:rsidRPr="00F56513">
              <w:rPr>
                <w:rFonts w:ascii="Times New Roman" w:eastAsia="MS Gothic" w:hAnsi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/>
                <w:b/>
                <w:color w:val="000000"/>
                <w:sz w:val="24"/>
                <w:szCs w:val="24"/>
              </w:rPr>
              <w:t>ЛМ</w:t>
            </w:r>
            <w:r w:rsidRPr="00F56513">
              <w:rPr>
                <w:rFonts w:ascii="Times New Roman" w:eastAsia="MS Gothic" w:hAnsi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/>
                <w:b/>
                <w:color w:val="000000"/>
                <w:sz w:val="24"/>
                <w:szCs w:val="24"/>
              </w:rPr>
              <w:t>ЗИНИ</w:t>
            </w:r>
            <w:r w:rsidRPr="00F56513">
              <w:rPr>
                <w:rFonts w:ascii="Times New Roman" w:eastAsia="MS Gothic" w:hAnsi="Times New Roman"/>
                <w:b/>
                <w:color w:val="252525"/>
                <w:sz w:val="24"/>
                <w:szCs w:val="24"/>
              </w:rPr>
              <w:t>Ҥ</w:t>
            </w:r>
          </w:p>
          <w:p w:rsidR="006179DE" w:rsidRPr="00F56513" w:rsidRDefault="006179DE" w:rsidP="00F204C4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6179DE" w:rsidRPr="00F56513" w:rsidTr="00F204C4">
        <w:trPr>
          <w:trHeight w:val="80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6179DE" w:rsidRPr="00F56513" w:rsidRDefault="006179DE" w:rsidP="00F204C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6179DE" w:rsidRPr="00F56513" w:rsidRDefault="006179DE" w:rsidP="00F204C4">
            <w:pPr>
              <w:tabs>
                <w:tab w:val="left" w:pos="230"/>
                <w:tab w:val="center" w:pos="718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6179DE" w:rsidRPr="00F56513" w:rsidRDefault="006179DE" w:rsidP="00F204C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6179DE" w:rsidRPr="00F56513" w:rsidRDefault="006179DE" w:rsidP="006179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56513">
        <w:rPr>
          <w:rFonts w:ascii="Times New Roman" w:hAnsi="Times New Roman"/>
          <w:b/>
          <w:sz w:val="28"/>
          <w:szCs w:val="28"/>
        </w:rPr>
        <w:t>РЕШЕНИЕ</w:t>
      </w:r>
    </w:p>
    <w:p w:rsidR="006179DE" w:rsidRPr="00F56513" w:rsidRDefault="006179DE" w:rsidP="006179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двадцать </w:t>
      </w:r>
      <w:r w:rsidR="005011D8">
        <w:rPr>
          <w:rFonts w:ascii="Times New Roman" w:hAnsi="Times New Roman"/>
          <w:b/>
          <w:bCs/>
          <w:sz w:val="28"/>
          <w:szCs w:val="28"/>
        </w:rPr>
        <w:t xml:space="preserve">третьей </w:t>
      </w:r>
      <w:r w:rsidRPr="00F56513">
        <w:rPr>
          <w:rFonts w:ascii="Times New Roman" w:hAnsi="Times New Roman"/>
          <w:b/>
          <w:bCs/>
          <w:sz w:val="28"/>
          <w:szCs w:val="28"/>
        </w:rPr>
        <w:t>сессии пятого созыва</w:t>
      </w:r>
    </w:p>
    <w:p w:rsidR="006179DE" w:rsidRDefault="006179DE" w:rsidP="006179DE">
      <w:pPr>
        <w:rPr>
          <w:rFonts w:ascii="Times New Roman" w:hAnsi="Times New Roman"/>
          <w:b/>
          <w:sz w:val="28"/>
          <w:szCs w:val="28"/>
        </w:rPr>
      </w:pPr>
      <w:r w:rsidRPr="00F56513">
        <w:rPr>
          <w:rFonts w:ascii="Times New Roman" w:hAnsi="Times New Roman"/>
          <w:b/>
          <w:sz w:val="28"/>
          <w:szCs w:val="28"/>
        </w:rPr>
        <w:t xml:space="preserve"> «</w:t>
      </w:r>
      <w:r w:rsidR="005011D8">
        <w:rPr>
          <w:rFonts w:ascii="Times New Roman" w:hAnsi="Times New Roman"/>
          <w:b/>
          <w:sz w:val="28"/>
          <w:szCs w:val="28"/>
        </w:rPr>
        <w:t>25</w:t>
      </w:r>
      <w:r w:rsidRPr="00F56513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ноября</w:t>
      </w:r>
      <w:r w:rsidRPr="00F56513">
        <w:rPr>
          <w:rFonts w:ascii="Times New Roman" w:hAnsi="Times New Roman"/>
          <w:b/>
          <w:sz w:val="28"/>
          <w:szCs w:val="28"/>
        </w:rPr>
        <w:t xml:space="preserve"> 2024 г.                     №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="005011D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-2</w:t>
      </w:r>
      <w:r w:rsidRPr="00F56513">
        <w:rPr>
          <w:rFonts w:ascii="Times New Roman" w:hAnsi="Times New Roman"/>
          <w:b/>
          <w:sz w:val="28"/>
          <w:szCs w:val="28"/>
        </w:rPr>
        <w:t xml:space="preserve">                                   с. Усть-Мута</w:t>
      </w:r>
    </w:p>
    <w:p w:rsidR="00AD116F" w:rsidRDefault="00AD116F" w:rsidP="00F237EF">
      <w:pPr>
        <w:spacing w:after="0" w:line="240" w:lineRule="auto"/>
        <w:rPr>
          <w:rFonts w:ascii="Times New Roman" w:hAnsi="Times New Roman"/>
          <w:szCs w:val="28"/>
        </w:rPr>
      </w:pPr>
    </w:p>
    <w:p w:rsidR="00530BD6" w:rsidRDefault="00530BD6" w:rsidP="00AD116F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9C709A">
        <w:rPr>
          <w:sz w:val="28"/>
          <w:szCs w:val="28"/>
        </w:rPr>
        <w:t xml:space="preserve"> налоге</w:t>
      </w:r>
      <w:r>
        <w:rPr>
          <w:sz w:val="28"/>
          <w:szCs w:val="28"/>
        </w:rPr>
        <w:t xml:space="preserve"> на имущество физических лиц на</w:t>
      </w:r>
    </w:p>
    <w:p w:rsidR="00AD116F" w:rsidRDefault="00530BD6" w:rsidP="00AD116F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 w:rsidR="00AD116F">
        <w:rPr>
          <w:sz w:val="28"/>
          <w:szCs w:val="28"/>
        </w:rPr>
        <w:t xml:space="preserve">муниципального образования </w:t>
      </w:r>
    </w:p>
    <w:p w:rsidR="00BD15FC" w:rsidRPr="009C709A" w:rsidRDefault="00F237EF" w:rsidP="00AD116F">
      <w:pPr>
        <w:pStyle w:val="ConsPlusTitle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Усть-Мутинское </w:t>
      </w:r>
      <w:r w:rsidR="00530BD6">
        <w:rPr>
          <w:sz w:val="28"/>
          <w:szCs w:val="28"/>
        </w:rPr>
        <w:t>сельско</w:t>
      </w:r>
      <w:r w:rsidR="00AD116F">
        <w:rPr>
          <w:sz w:val="28"/>
          <w:szCs w:val="28"/>
        </w:rPr>
        <w:t>е</w:t>
      </w:r>
      <w:r w:rsidR="00530BD6">
        <w:rPr>
          <w:sz w:val="28"/>
          <w:szCs w:val="28"/>
        </w:rPr>
        <w:t xml:space="preserve"> поселени</w:t>
      </w:r>
      <w:r w:rsidR="00AD116F">
        <w:rPr>
          <w:sz w:val="28"/>
          <w:szCs w:val="28"/>
        </w:rPr>
        <w:t xml:space="preserve">е </w:t>
      </w:r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3F65C9" w:rsidRPr="003F65C9" w:rsidRDefault="00AD116F" w:rsidP="003F65C9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 w:rsidRPr="00AD116F">
        <w:rPr>
          <w:rFonts w:ascii="Times New Roman" w:hAnsi="Times New Roman"/>
          <w:sz w:val="28"/>
          <w:szCs w:val="28"/>
        </w:rPr>
        <w:t>В соответствии</w:t>
      </w:r>
      <w:r w:rsidR="00C34359">
        <w:rPr>
          <w:rFonts w:ascii="Times New Roman" w:hAnsi="Times New Roman"/>
          <w:sz w:val="28"/>
          <w:szCs w:val="28"/>
        </w:rPr>
        <w:t xml:space="preserve"> с частью 4 статьи 12, частью 2 с</w:t>
      </w:r>
      <w:r w:rsidR="00C7775B">
        <w:rPr>
          <w:rFonts w:ascii="Times New Roman" w:hAnsi="Times New Roman"/>
          <w:sz w:val="28"/>
          <w:szCs w:val="28"/>
        </w:rPr>
        <w:t>татьи 53, главой 32 Налогового К</w:t>
      </w:r>
      <w:r w:rsidR="00C34359">
        <w:rPr>
          <w:rFonts w:ascii="Times New Roman" w:hAnsi="Times New Roman"/>
          <w:sz w:val="28"/>
          <w:szCs w:val="28"/>
        </w:rPr>
        <w:t>одекса Российской Федерации (далее-кодекс</w:t>
      </w:r>
      <w:r w:rsidR="00535B08">
        <w:rPr>
          <w:rFonts w:ascii="Times New Roman" w:hAnsi="Times New Roman"/>
          <w:sz w:val="28"/>
          <w:szCs w:val="28"/>
        </w:rPr>
        <w:t xml:space="preserve">), </w:t>
      </w:r>
      <w:r w:rsidR="00535B08" w:rsidRPr="00535B08">
        <w:rPr>
          <w:rFonts w:ascii="Times New Roman" w:hAnsi="Times New Roman"/>
          <w:sz w:val="28"/>
          <w:szCs w:val="28"/>
        </w:rPr>
        <w:t>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35B08">
        <w:rPr>
          <w:rFonts w:ascii="Times New Roman" w:hAnsi="Times New Roman"/>
          <w:sz w:val="28"/>
          <w:szCs w:val="28"/>
        </w:rPr>
        <w:t>,</w:t>
      </w:r>
      <w:r w:rsidR="004D012F">
        <w:t xml:space="preserve"> </w:t>
      </w:r>
      <w:r w:rsidR="004D012F">
        <w:rPr>
          <w:rFonts w:ascii="Times New Roman" w:hAnsi="Times New Roman"/>
          <w:sz w:val="28"/>
          <w:szCs w:val="28"/>
        </w:rPr>
        <w:t xml:space="preserve">руководствуясь Уставом </w:t>
      </w:r>
      <w:r w:rsidR="004D012F" w:rsidRPr="004D012F">
        <w:rPr>
          <w:rFonts w:ascii="Times New Roman" w:hAnsi="Times New Roman"/>
          <w:sz w:val="28"/>
          <w:szCs w:val="28"/>
        </w:rPr>
        <w:t>муниципального образования</w:t>
      </w:r>
      <w:r w:rsidR="00F237EF">
        <w:rPr>
          <w:rFonts w:ascii="Times New Roman" w:hAnsi="Times New Roman"/>
          <w:sz w:val="28"/>
          <w:szCs w:val="28"/>
        </w:rPr>
        <w:t xml:space="preserve"> Усть-Мутинское </w:t>
      </w:r>
      <w:r w:rsidR="004D012F" w:rsidRPr="004D012F">
        <w:rPr>
          <w:rFonts w:ascii="Times New Roman" w:hAnsi="Times New Roman"/>
          <w:sz w:val="28"/>
          <w:szCs w:val="28"/>
        </w:rPr>
        <w:t>сельское поселение</w:t>
      </w:r>
      <w:r w:rsidR="004D012F">
        <w:rPr>
          <w:rFonts w:ascii="Times New Roman" w:hAnsi="Times New Roman"/>
          <w:sz w:val="28"/>
          <w:szCs w:val="28"/>
        </w:rPr>
        <w:t>, Совет депутатов</w:t>
      </w:r>
      <w:r w:rsidR="00F237EF">
        <w:rPr>
          <w:rFonts w:ascii="Times New Roman" w:hAnsi="Times New Roman"/>
          <w:sz w:val="28"/>
          <w:szCs w:val="28"/>
        </w:rPr>
        <w:t xml:space="preserve"> Усть-Мутинского </w:t>
      </w:r>
      <w:r w:rsidR="003F65C9" w:rsidRPr="003F65C9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3F65C9" w:rsidRDefault="003F65C9" w:rsidP="003F65C9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3F65C9">
        <w:rPr>
          <w:rFonts w:ascii="Times New Roman" w:hAnsi="Times New Roman"/>
          <w:b/>
          <w:sz w:val="28"/>
          <w:szCs w:val="28"/>
        </w:rPr>
        <w:t>РЕШИЛ:</w:t>
      </w:r>
    </w:p>
    <w:p w:rsidR="00AD116F" w:rsidRPr="003F65C9" w:rsidRDefault="00AD116F" w:rsidP="003F65C9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3F65C9" w:rsidRPr="003F65C9" w:rsidRDefault="003F65C9" w:rsidP="003F65C9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 w:rsidRPr="003F65C9">
        <w:rPr>
          <w:rFonts w:ascii="Times New Roman" w:hAnsi="Times New Roman"/>
          <w:sz w:val="28"/>
          <w:szCs w:val="28"/>
        </w:rPr>
        <w:t xml:space="preserve"> 1. Установить и ввести в действие с 1 января 202</w:t>
      </w:r>
      <w:r w:rsidR="00AD116F">
        <w:rPr>
          <w:rFonts w:ascii="Times New Roman" w:hAnsi="Times New Roman"/>
          <w:sz w:val="28"/>
          <w:szCs w:val="28"/>
        </w:rPr>
        <w:t>5</w:t>
      </w:r>
      <w:r w:rsidRPr="003F65C9">
        <w:rPr>
          <w:rFonts w:ascii="Times New Roman" w:hAnsi="Times New Roman"/>
          <w:sz w:val="28"/>
          <w:szCs w:val="28"/>
        </w:rPr>
        <w:t xml:space="preserve"> года налог на имущество физических лиц (далее - налог), обязательный к уплате на территории </w:t>
      </w:r>
      <w:r w:rsidR="00F237EF">
        <w:rPr>
          <w:rFonts w:ascii="Times New Roman" w:hAnsi="Times New Roman"/>
          <w:sz w:val="28"/>
          <w:szCs w:val="28"/>
        </w:rPr>
        <w:t xml:space="preserve">Усть-Мутинского </w:t>
      </w:r>
      <w:r w:rsidRPr="003F65C9">
        <w:rPr>
          <w:rFonts w:ascii="Times New Roman" w:hAnsi="Times New Roman"/>
          <w:sz w:val="28"/>
          <w:szCs w:val="28"/>
        </w:rPr>
        <w:t>сельского поселения.</w:t>
      </w:r>
    </w:p>
    <w:p w:rsidR="003F65C9" w:rsidRPr="003F65C9" w:rsidRDefault="003F65C9" w:rsidP="003F65C9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 w:rsidRPr="003F65C9">
        <w:rPr>
          <w:rFonts w:ascii="Times New Roman" w:hAnsi="Times New Roman"/>
          <w:sz w:val="28"/>
          <w:szCs w:val="28"/>
        </w:rPr>
        <w:t>2. Установить налоговые ставки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88"/>
        <w:gridCol w:w="1701"/>
      </w:tblGrid>
      <w:tr w:rsidR="00195ED9" w:rsidRPr="00957752" w:rsidTr="00C72DB9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E5433C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985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Налоговая ставка</w:t>
            </w:r>
            <w:r w:rsidR="00535B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 xml:space="preserve">единый недвижимый комплекс, в состав которого входит </w:t>
            </w:r>
            <w:r w:rsidRPr="00E5433C">
              <w:rPr>
                <w:rFonts w:ascii="Times New Roman" w:hAnsi="Times New Roman"/>
                <w:sz w:val="28"/>
                <w:szCs w:val="28"/>
              </w:rPr>
              <w:lastRenderedPageBreak/>
              <w:t>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lastRenderedPageBreak/>
              <w:t>0,3 %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гараж, машино-место, в том числе расположенный  в 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0,3 %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E5433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объект налогообложения, включенный в перечень, определяемый в соответствии с </w:t>
            </w:r>
            <w:hyperlink r:id="rId6" w:anchor="dst9219" w:history="1">
              <w:r w:rsidRPr="00E5433C">
                <w:rPr>
                  <w:rStyle w:val="ad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E5433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Кодекса, объект налогообложения, предусмотренный </w:t>
            </w:r>
            <w:hyperlink r:id="rId7" w:anchor="dst13986" w:history="1">
              <w:r w:rsidRPr="00E5433C">
                <w:rPr>
                  <w:rStyle w:val="ad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E5433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2 %</w:t>
            </w:r>
          </w:p>
        </w:tc>
      </w:tr>
      <w:tr w:rsidR="00195ED9" w:rsidRPr="00957752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2</w:t>
            </w:r>
            <w:r w:rsidR="00AD116F">
              <w:rPr>
                <w:rFonts w:ascii="Times New Roman" w:hAnsi="Times New Roman"/>
                <w:sz w:val="28"/>
                <w:szCs w:val="28"/>
              </w:rPr>
              <w:t>,5</w:t>
            </w:r>
            <w:r w:rsidRPr="00E5433C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195ED9" w:rsidRPr="0030521D" w:rsidTr="00C72D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D9" w:rsidRPr="00E5433C" w:rsidRDefault="00195ED9" w:rsidP="00C7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433C">
              <w:rPr>
                <w:rFonts w:ascii="Times New Roman" w:hAnsi="Times New Roman"/>
                <w:sz w:val="28"/>
                <w:szCs w:val="28"/>
              </w:rPr>
              <w:t>0,5 %</w:t>
            </w:r>
          </w:p>
        </w:tc>
      </w:tr>
    </w:tbl>
    <w:p w:rsidR="003F65C9" w:rsidRPr="003F65C9" w:rsidRDefault="003F65C9" w:rsidP="003F65C9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7229C" w:rsidRDefault="003F65C9" w:rsidP="00B7229C">
      <w:pPr>
        <w:pStyle w:val="ab"/>
        <w:ind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65C9">
        <w:rPr>
          <w:rFonts w:ascii="Times New Roman" w:hAnsi="Times New Roman"/>
          <w:sz w:val="28"/>
          <w:szCs w:val="28"/>
          <w:shd w:val="clear" w:color="auto" w:fill="FFFFFF"/>
        </w:rPr>
        <w:t>3. Порядок и сроки уплаты налога устанавливается статьей 409 Кодекса.</w:t>
      </w:r>
    </w:p>
    <w:p w:rsidR="006B57D5" w:rsidRDefault="00B7229C" w:rsidP="003F65C9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C582A">
        <w:rPr>
          <w:rFonts w:ascii="Times New Roman" w:hAnsi="Times New Roman"/>
          <w:sz w:val="28"/>
          <w:szCs w:val="28"/>
        </w:rPr>
        <w:t xml:space="preserve">. </w:t>
      </w:r>
      <w:r w:rsidR="003F65C9" w:rsidRPr="003F65C9">
        <w:rPr>
          <w:rFonts w:ascii="Times New Roman" w:hAnsi="Times New Roman"/>
          <w:sz w:val="28"/>
          <w:szCs w:val="28"/>
        </w:rPr>
        <w:t>Признать утратившим силу</w:t>
      </w:r>
      <w:r w:rsidR="00445ABC" w:rsidRPr="00445ABC">
        <w:rPr>
          <w:rFonts w:ascii="Times New Roman" w:hAnsi="Times New Roman"/>
          <w:sz w:val="28"/>
          <w:szCs w:val="28"/>
        </w:rPr>
        <w:t xml:space="preserve"> </w:t>
      </w:r>
      <w:r w:rsidR="00445ABC" w:rsidRPr="003F65C9">
        <w:rPr>
          <w:rFonts w:ascii="Times New Roman" w:hAnsi="Times New Roman"/>
          <w:sz w:val="28"/>
          <w:szCs w:val="28"/>
        </w:rPr>
        <w:t>с 1 января 202</w:t>
      </w:r>
      <w:r w:rsidR="00445ABC">
        <w:rPr>
          <w:rFonts w:ascii="Times New Roman" w:hAnsi="Times New Roman"/>
          <w:sz w:val="28"/>
          <w:szCs w:val="28"/>
        </w:rPr>
        <w:t>5</w:t>
      </w:r>
      <w:r w:rsidR="00445ABC" w:rsidRPr="003F65C9">
        <w:rPr>
          <w:rFonts w:ascii="Times New Roman" w:hAnsi="Times New Roman"/>
          <w:sz w:val="28"/>
          <w:szCs w:val="28"/>
        </w:rPr>
        <w:t xml:space="preserve"> года</w:t>
      </w:r>
      <w:r w:rsidR="003F65C9" w:rsidRPr="003F65C9">
        <w:rPr>
          <w:rFonts w:ascii="Times New Roman" w:hAnsi="Times New Roman"/>
          <w:sz w:val="28"/>
          <w:szCs w:val="28"/>
        </w:rPr>
        <w:t xml:space="preserve"> </w:t>
      </w:r>
      <w:r w:rsidR="00445ABC">
        <w:rPr>
          <w:rFonts w:ascii="Times New Roman" w:hAnsi="Times New Roman"/>
          <w:sz w:val="28"/>
          <w:szCs w:val="28"/>
        </w:rPr>
        <w:t>р</w:t>
      </w:r>
      <w:r w:rsidR="003F65C9" w:rsidRPr="003F65C9">
        <w:rPr>
          <w:rFonts w:ascii="Times New Roman" w:hAnsi="Times New Roman"/>
          <w:sz w:val="28"/>
          <w:szCs w:val="28"/>
        </w:rPr>
        <w:t>ешение Совета депутатов</w:t>
      </w:r>
      <w:r w:rsidR="00F237EF">
        <w:rPr>
          <w:rFonts w:ascii="Times New Roman" w:hAnsi="Times New Roman"/>
          <w:sz w:val="28"/>
          <w:szCs w:val="28"/>
        </w:rPr>
        <w:t xml:space="preserve"> Усть-Мутинского сельского поселения</w:t>
      </w:r>
      <w:r w:rsidR="006B57D5">
        <w:rPr>
          <w:rFonts w:ascii="Times New Roman" w:hAnsi="Times New Roman"/>
          <w:sz w:val="28"/>
          <w:szCs w:val="28"/>
        </w:rPr>
        <w:t>:</w:t>
      </w:r>
    </w:p>
    <w:p w:rsidR="003F65C9" w:rsidRDefault="006B57D5" w:rsidP="003F65C9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F65C9" w:rsidRPr="003F65C9">
        <w:rPr>
          <w:rFonts w:ascii="Times New Roman" w:hAnsi="Times New Roman"/>
          <w:sz w:val="28"/>
          <w:szCs w:val="28"/>
        </w:rPr>
        <w:t xml:space="preserve"> от </w:t>
      </w:r>
      <w:r w:rsidR="00F237EF">
        <w:rPr>
          <w:rFonts w:ascii="Times New Roman" w:hAnsi="Times New Roman"/>
          <w:sz w:val="28"/>
          <w:szCs w:val="28"/>
        </w:rPr>
        <w:t>14 октября 2019 г</w:t>
      </w:r>
      <w:r w:rsidR="003F65C9" w:rsidRPr="003F65C9">
        <w:rPr>
          <w:rFonts w:ascii="Times New Roman" w:hAnsi="Times New Roman"/>
          <w:sz w:val="28"/>
          <w:szCs w:val="28"/>
        </w:rPr>
        <w:t xml:space="preserve">. № </w:t>
      </w:r>
      <w:r w:rsidR="00F237EF">
        <w:rPr>
          <w:rFonts w:ascii="Times New Roman" w:hAnsi="Times New Roman"/>
          <w:sz w:val="28"/>
          <w:szCs w:val="28"/>
        </w:rPr>
        <w:t>18</w:t>
      </w:r>
      <w:r w:rsidR="003F65C9" w:rsidRPr="003F65C9">
        <w:rPr>
          <w:rFonts w:ascii="Times New Roman" w:hAnsi="Times New Roman"/>
          <w:sz w:val="28"/>
          <w:szCs w:val="28"/>
        </w:rPr>
        <w:t xml:space="preserve"> «О налоге на имущество физических лиц на территории </w:t>
      </w:r>
      <w:r w:rsidR="00F237EF">
        <w:rPr>
          <w:rFonts w:ascii="Times New Roman" w:hAnsi="Times New Roman"/>
          <w:sz w:val="28"/>
          <w:szCs w:val="28"/>
        </w:rPr>
        <w:t>Усть-Мутинского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поселения»;</w:t>
      </w:r>
    </w:p>
    <w:p w:rsidR="006B57D5" w:rsidRDefault="006B57D5" w:rsidP="006B57D5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29 ноября 2019 г. №19-3 «О внесении изменений и дополнений в Решение №18 от 14.10.2019 г. «О налоге на имущество</w:t>
      </w:r>
      <w:r w:rsidRPr="006B57D5">
        <w:rPr>
          <w:rFonts w:ascii="Times New Roman" w:hAnsi="Times New Roman"/>
          <w:sz w:val="28"/>
          <w:szCs w:val="28"/>
        </w:rPr>
        <w:t xml:space="preserve"> </w:t>
      </w:r>
      <w:r w:rsidRPr="003F65C9">
        <w:rPr>
          <w:rFonts w:ascii="Times New Roman" w:hAnsi="Times New Roman"/>
          <w:sz w:val="28"/>
          <w:szCs w:val="28"/>
        </w:rPr>
        <w:t xml:space="preserve">физических лиц на территории </w:t>
      </w:r>
      <w:r>
        <w:rPr>
          <w:rFonts w:ascii="Times New Roman" w:hAnsi="Times New Roman"/>
          <w:sz w:val="28"/>
          <w:szCs w:val="28"/>
        </w:rPr>
        <w:t>Усть-Мутинского сельского поселения»»;</w:t>
      </w:r>
    </w:p>
    <w:p w:rsidR="006B57D5" w:rsidRDefault="006B57D5" w:rsidP="006B57D5">
      <w:pPr>
        <w:pStyle w:val="ab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19 июня 2020 г. №22-2 «О внесении изменений и дополнений в Решение №18 от 14.10.2019 г. «О налоге на имущество</w:t>
      </w:r>
      <w:r w:rsidRPr="006B57D5">
        <w:rPr>
          <w:rFonts w:ascii="Times New Roman" w:hAnsi="Times New Roman"/>
          <w:sz w:val="28"/>
          <w:szCs w:val="28"/>
        </w:rPr>
        <w:t xml:space="preserve"> </w:t>
      </w:r>
      <w:r w:rsidRPr="003F65C9">
        <w:rPr>
          <w:rFonts w:ascii="Times New Roman" w:hAnsi="Times New Roman"/>
          <w:sz w:val="28"/>
          <w:szCs w:val="28"/>
        </w:rPr>
        <w:t xml:space="preserve">физических лиц на территории </w:t>
      </w:r>
      <w:r>
        <w:rPr>
          <w:rFonts w:ascii="Times New Roman" w:hAnsi="Times New Roman"/>
          <w:sz w:val="28"/>
          <w:szCs w:val="28"/>
        </w:rPr>
        <w:t>Усть-Мутинского сельского поселения»».</w:t>
      </w:r>
    </w:p>
    <w:p w:rsidR="003F65C9" w:rsidRPr="003F65C9" w:rsidRDefault="00B7229C" w:rsidP="006B57D5">
      <w:pPr>
        <w:pStyle w:val="ab"/>
        <w:ind w:firstLine="426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F65C9" w:rsidRPr="003F65C9">
        <w:rPr>
          <w:rFonts w:ascii="Times New Roman" w:hAnsi="Times New Roman"/>
          <w:sz w:val="28"/>
          <w:szCs w:val="28"/>
        </w:rPr>
        <w:t xml:space="preserve">. </w:t>
      </w:r>
      <w:r w:rsidR="00445ABC">
        <w:rPr>
          <w:rFonts w:ascii="Times New Roman" w:hAnsi="Times New Roman"/>
          <w:sz w:val="28"/>
          <w:szCs w:val="28"/>
        </w:rPr>
        <w:t xml:space="preserve"> </w:t>
      </w:r>
      <w:r w:rsidR="003F65C9" w:rsidRPr="003F65C9">
        <w:rPr>
          <w:rFonts w:ascii="Times New Roman" w:hAnsi="Times New Roman"/>
          <w:sz w:val="28"/>
          <w:szCs w:val="28"/>
        </w:rPr>
        <w:t>Настоящее Решение вступает в силу с 1 января 202</w:t>
      </w:r>
      <w:r w:rsidR="00AD116F">
        <w:rPr>
          <w:rFonts w:ascii="Times New Roman" w:hAnsi="Times New Roman"/>
          <w:sz w:val="28"/>
          <w:szCs w:val="28"/>
        </w:rPr>
        <w:t>5</w:t>
      </w:r>
      <w:r w:rsidR="003F65C9" w:rsidRPr="003F65C9">
        <w:rPr>
          <w:rFonts w:ascii="Times New Roman" w:hAnsi="Times New Roman"/>
          <w:sz w:val="28"/>
          <w:szCs w:val="28"/>
        </w:rPr>
        <w:t xml:space="preserve"> года, </w:t>
      </w:r>
      <w:r w:rsidR="003F65C9" w:rsidRPr="003F65C9">
        <w:rPr>
          <w:rFonts w:ascii="Times New Roman" w:hAnsi="Times New Roman"/>
          <w:iCs/>
          <w:sz w:val="28"/>
          <w:szCs w:val="28"/>
        </w:rPr>
        <w:t xml:space="preserve">но не ранее </w:t>
      </w:r>
      <w:r w:rsidR="003F65C9" w:rsidRPr="003F65C9">
        <w:rPr>
          <w:rFonts w:ascii="Times New Roman" w:hAnsi="Times New Roman"/>
          <w:sz w:val="28"/>
          <w:szCs w:val="28"/>
        </w:rPr>
        <w:t xml:space="preserve">чем по истечении </w:t>
      </w:r>
      <w:r w:rsidR="003F65C9" w:rsidRPr="003F65C9">
        <w:rPr>
          <w:rFonts w:ascii="Times New Roman" w:hAnsi="Times New Roman"/>
          <w:iCs/>
          <w:sz w:val="28"/>
          <w:szCs w:val="28"/>
        </w:rPr>
        <w:t>одного месяца со дня его официального опубликования.</w:t>
      </w: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AD116F" w:rsidRDefault="00AD116F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B57D5" w:rsidRDefault="006B57D5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депутатов</w:t>
      </w:r>
      <w:r w:rsidR="00AD116F">
        <w:rPr>
          <w:rFonts w:ascii="Times New Roman" w:hAnsi="Times New Roman"/>
          <w:sz w:val="28"/>
          <w:szCs w:val="28"/>
        </w:rPr>
        <w:t xml:space="preserve"> </w:t>
      </w:r>
    </w:p>
    <w:p w:rsidR="004521EB" w:rsidRDefault="00AD116F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B57D5">
        <w:rPr>
          <w:rFonts w:ascii="Times New Roman" w:hAnsi="Times New Roman"/>
          <w:sz w:val="28"/>
          <w:szCs w:val="28"/>
        </w:rPr>
        <w:t>Усть-Мутинского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B57D5"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="00F237EF">
        <w:rPr>
          <w:rFonts w:ascii="Times New Roman" w:hAnsi="Times New Roman"/>
          <w:sz w:val="28"/>
          <w:szCs w:val="28"/>
        </w:rPr>
        <w:t>Кукпенекова</w:t>
      </w:r>
      <w:proofErr w:type="spellEnd"/>
      <w:r w:rsidR="00F237EF">
        <w:rPr>
          <w:rFonts w:ascii="Times New Roman" w:hAnsi="Times New Roman"/>
          <w:sz w:val="28"/>
          <w:szCs w:val="28"/>
        </w:rPr>
        <w:t xml:space="preserve"> К.А.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C15C2" w:rsidRPr="00B46E4B" w:rsidRDefault="00AC15C2" w:rsidP="00147AFC">
      <w:pPr>
        <w:spacing w:after="0" w:line="240" w:lineRule="auto"/>
        <w:rPr>
          <w:rFonts w:ascii="Times New Roman" w:hAnsi="Times New Roman"/>
        </w:rPr>
      </w:pPr>
    </w:p>
    <w:sectPr w:rsidR="00AC15C2" w:rsidRPr="00B46E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3A07"/>
    <w:rsid w:val="001164A2"/>
    <w:rsid w:val="00131420"/>
    <w:rsid w:val="00147AFC"/>
    <w:rsid w:val="00191F6F"/>
    <w:rsid w:val="00193ABA"/>
    <w:rsid w:val="00195ED9"/>
    <w:rsid w:val="001C0860"/>
    <w:rsid w:val="001C2FED"/>
    <w:rsid w:val="001C734A"/>
    <w:rsid w:val="001D4493"/>
    <w:rsid w:val="001E34E7"/>
    <w:rsid w:val="001F317D"/>
    <w:rsid w:val="00212F13"/>
    <w:rsid w:val="00221206"/>
    <w:rsid w:val="0024449A"/>
    <w:rsid w:val="00272200"/>
    <w:rsid w:val="00293051"/>
    <w:rsid w:val="002A1CBD"/>
    <w:rsid w:val="002A4108"/>
    <w:rsid w:val="002D530A"/>
    <w:rsid w:val="0030521D"/>
    <w:rsid w:val="00306868"/>
    <w:rsid w:val="00312391"/>
    <w:rsid w:val="00350660"/>
    <w:rsid w:val="003849DD"/>
    <w:rsid w:val="003966F4"/>
    <w:rsid w:val="003B0560"/>
    <w:rsid w:val="003B53A1"/>
    <w:rsid w:val="003F65C9"/>
    <w:rsid w:val="00407F7C"/>
    <w:rsid w:val="00414ACD"/>
    <w:rsid w:val="00421027"/>
    <w:rsid w:val="00435608"/>
    <w:rsid w:val="00445ABC"/>
    <w:rsid w:val="004521EB"/>
    <w:rsid w:val="00452557"/>
    <w:rsid w:val="00473753"/>
    <w:rsid w:val="00474141"/>
    <w:rsid w:val="00477ABE"/>
    <w:rsid w:val="004A3344"/>
    <w:rsid w:val="004D012F"/>
    <w:rsid w:val="004E0D11"/>
    <w:rsid w:val="005011D8"/>
    <w:rsid w:val="00515CAB"/>
    <w:rsid w:val="00522941"/>
    <w:rsid w:val="00530BD6"/>
    <w:rsid w:val="00535B08"/>
    <w:rsid w:val="00551A56"/>
    <w:rsid w:val="00556F6D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1C4F"/>
    <w:rsid w:val="005E3887"/>
    <w:rsid w:val="005E550A"/>
    <w:rsid w:val="006014AD"/>
    <w:rsid w:val="006060B1"/>
    <w:rsid w:val="006174E0"/>
    <w:rsid w:val="006179DE"/>
    <w:rsid w:val="00621E3F"/>
    <w:rsid w:val="006321B7"/>
    <w:rsid w:val="00645D75"/>
    <w:rsid w:val="00671053"/>
    <w:rsid w:val="00672E53"/>
    <w:rsid w:val="006818BF"/>
    <w:rsid w:val="00685DDD"/>
    <w:rsid w:val="006B04C7"/>
    <w:rsid w:val="006B57D5"/>
    <w:rsid w:val="006C6B34"/>
    <w:rsid w:val="006D5F5B"/>
    <w:rsid w:val="006E2B53"/>
    <w:rsid w:val="006E41DC"/>
    <w:rsid w:val="006F0704"/>
    <w:rsid w:val="007102AD"/>
    <w:rsid w:val="00715276"/>
    <w:rsid w:val="00726FFC"/>
    <w:rsid w:val="007344BE"/>
    <w:rsid w:val="00736127"/>
    <w:rsid w:val="0077162A"/>
    <w:rsid w:val="0077635F"/>
    <w:rsid w:val="0078297F"/>
    <w:rsid w:val="0079782A"/>
    <w:rsid w:val="007B0312"/>
    <w:rsid w:val="007C582A"/>
    <w:rsid w:val="007D6F8C"/>
    <w:rsid w:val="0080715C"/>
    <w:rsid w:val="0081027C"/>
    <w:rsid w:val="00826A25"/>
    <w:rsid w:val="008275DA"/>
    <w:rsid w:val="00843AA6"/>
    <w:rsid w:val="008742D1"/>
    <w:rsid w:val="00876FBA"/>
    <w:rsid w:val="00882172"/>
    <w:rsid w:val="00890BE7"/>
    <w:rsid w:val="00891DEE"/>
    <w:rsid w:val="008A1916"/>
    <w:rsid w:val="008A202C"/>
    <w:rsid w:val="008A22D9"/>
    <w:rsid w:val="008A46F8"/>
    <w:rsid w:val="008A5816"/>
    <w:rsid w:val="008A7B86"/>
    <w:rsid w:val="008C7045"/>
    <w:rsid w:val="008C7D0D"/>
    <w:rsid w:val="008D7A80"/>
    <w:rsid w:val="008E19C4"/>
    <w:rsid w:val="008F204E"/>
    <w:rsid w:val="008F4868"/>
    <w:rsid w:val="00920104"/>
    <w:rsid w:val="00921A75"/>
    <w:rsid w:val="00926139"/>
    <w:rsid w:val="009450EC"/>
    <w:rsid w:val="00957752"/>
    <w:rsid w:val="00967706"/>
    <w:rsid w:val="00985456"/>
    <w:rsid w:val="009D568E"/>
    <w:rsid w:val="009D5B3C"/>
    <w:rsid w:val="009D77F5"/>
    <w:rsid w:val="009F327B"/>
    <w:rsid w:val="009F3EFC"/>
    <w:rsid w:val="009F4BE7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116F"/>
    <w:rsid w:val="00AD2956"/>
    <w:rsid w:val="00B04B73"/>
    <w:rsid w:val="00B20188"/>
    <w:rsid w:val="00B35AFC"/>
    <w:rsid w:val="00B46E4B"/>
    <w:rsid w:val="00B7229C"/>
    <w:rsid w:val="00B742D7"/>
    <w:rsid w:val="00B92965"/>
    <w:rsid w:val="00B92CA2"/>
    <w:rsid w:val="00B95F86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0930"/>
    <w:rsid w:val="00C31D6B"/>
    <w:rsid w:val="00C34359"/>
    <w:rsid w:val="00C34FBD"/>
    <w:rsid w:val="00C64CBF"/>
    <w:rsid w:val="00C675D6"/>
    <w:rsid w:val="00C7775B"/>
    <w:rsid w:val="00C820FA"/>
    <w:rsid w:val="00C82F37"/>
    <w:rsid w:val="00C9014E"/>
    <w:rsid w:val="00C95CAC"/>
    <w:rsid w:val="00CC0EAF"/>
    <w:rsid w:val="00CE48FA"/>
    <w:rsid w:val="00CF2FA6"/>
    <w:rsid w:val="00D06230"/>
    <w:rsid w:val="00D10C53"/>
    <w:rsid w:val="00D25C4F"/>
    <w:rsid w:val="00D30321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7B7A"/>
    <w:rsid w:val="00DF2A74"/>
    <w:rsid w:val="00E33C03"/>
    <w:rsid w:val="00E526BA"/>
    <w:rsid w:val="00E5433C"/>
    <w:rsid w:val="00E60AED"/>
    <w:rsid w:val="00E7315E"/>
    <w:rsid w:val="00E95B7C"/>
    <w:rsid w:val="00EB3FA6"/>
    <w:rsid w:val="00EB636D"/>
    <w:rsid w:val="00EC6441"/>
    <w:rsid w:val="00EF6E91"/>
    <w:rsid w:val="00F14548"/>
    <w:rsid w:val="00F237EF"/>
    <w:rsid w:val="00F32D71"/>
    <w:rsid w:val="00F344BB"/>
    <w:rsid w:val="00F354BC"/>
    <w:rsid w:val="00F35B69"/>
    <w:rsid w:val="00F36958"/>
    <w:rsid w:val="00F44685"/>
    <w:rsid w:val="00F75A5A"/>
    <w:rsid w:val="00F8557B"/>
    <w:rsid w:val="00F90C21"/>
    <w:rsid w:val="00FA1AC7"/>
    <w:rsid w:val="00FA40B0"/>
    <w:rsid w:val="00FD712D"/>
    <w:rsid w:val="00FE140C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link w:val="ac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d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character" w:customStyle="1" w:styleId="ac">
    <w:name w:val="Без интервала Знак"/>
    <w:link w:val="ab"/>
    <w:locked/>
    <w:rsid w:val="00F237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26980/f6758978b92339b7e996fde13e5104caec7531d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3</cp:revision>
  <cp:lastPrinted>2019-10-11T05:17:00Z</cp:lastPrinted>
  <dcterms:created xsi:type="dcterms:W3CDTF">2024-11-21T06:36:00Z</dcterms:created>
  <dcterms:modified xsi:type="dcterms:W3CDTF">2024-11-21T09:08:00Z</dcterms:modified>
</cp:coreProperties>
</file>