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DB75C3" w:rsidTr="009820FC">
        <w:trPr>
          <w:trHeight w:val="2335"/>
        </w:trPr>
        <w:tc>
          <w:tcPr>
            <w:tcW w:w="3402" w:type="dxa"/>
            <w:hideMark/>
          </w:tcPr>
          <w:p w:rsidR="00DB75C3" w:rsidRPr="00D00059" w:rsidRDefault="00DB75C3" w:rsidP="009820FC">
            <w:pPr>
              <w:ind w:right="-228"/>
              <w:jc w:val="center"/>
              <w:rPr>
                <w:b/>
                <w:color w:val="000000"/>
              </w:rPr>
            </w:pPr>
            <w:r w:rsidRPr="00D00059">
              <w:br w:type="page"/>
            </w:r>
            <w:r w:rsidRPr="00D00059">
              <w:rPr>
                <w:b/>
                <w:color w:val="000000"/>
              </w:rPr>
              <w:t>Российская Федерация</w:t>
            </w:r>
          </w:p>
          <w:p w:rsidR="00DB75C3" w:rsidRPr="00D00059" w:rsidRDefault="00DB75C3" w:rsidP="009820FC">
            <w:pPr>
              <w:jc w:val="center"/>
              <w:rPr>
                <w:b/>
              </w:rPr>
            </w:pPr>
            <w:r w:rsidRPr="00D00059">
              <w:rPr>
                <w:b/>
              </w:rPr>
              <w:t>МО Усть-Мутинское</w:t>
            </w:r>
          </w:p>
          <w:p w:rsidR="00DB75C3" w:rsidRPr="00D00059" w:rsidRDefault="00DB75C3" w:rsidP="009820FC">
            <w:pPr>
              <w:jc w:val="center"/>
              <w:rPr>
                <w:b/>
              </w:rPr>
            </w:pPr>
            <w:r w:rsidRPr="00D00059">
              <w:rPr>
                <w:b/>
              </w:rPr>
              <w:t>сельское</w:t>
            </w:r>
          </w:p>
          <w:p w:rsidR="00DB75C3" w:rsidRPr="00D00059" w:rsidRDefault="00DB75C3" w:rsidP="009820FC">
            <w:pPr>
              <w:jc w:val="center"/>
              <w:rPr>
                <w:b/>
              </w:rPr>
            </w:pPr>
            <w:r w:rsidRPr="00D00059">
              <w:rPr>
                <w:b/>
              </w:rPr>
              <w:t>поселение</w:t>
            </w:r>
          </w:p>
          <w:p w:rsidR="00DB75C3" w:rsidRPr="00D00059" w:rsidRDefault="00DB75C3" w:rsidP="009820FC">
            <w:pPr>
              <w:jc w:val="center"/>
              <w:rPr>
                <w:b/>
              </w:rPr>
            </w:pPr>
            <w:r w:rsidRPr="00D00059">
              <w:rPr>
                <w:b/>
              </w:rPr>
              <w:t>Усть-Канского района</w:t>
            </w:r>
          </w:p>
          <w:p w:rsidR="00DB75C3" w:rsidRPr="00D00059" w:rsidRDefault="00DB75C3" w:rsidP="009820FC">
            <w:pPr>
              <w:jc w:val="center"/>
              <w:rPr>
                <w:b/>
              </w:rPr>
            </w:pPr>
            <w:r w:rsidRPr="00D00059">
              <w:rPr>
                <w:b/>
              </w:rPr>
              <w:t>Республики Алтай</w:t>
            </w:r>
          </w:p>
          <w:p w:rsidR="00DB75C3" w:rsidRDefault="00DB75C3" w:rsidP="009820FC">
            <w:pPr>
              <w:rPr>
                <w:b/>
              </w:rPr>
            </w:pPr>
            <w:r w:rsidRPr="00D00059">
              <w:rPr>
                <w:b/>
              </w:rPr>
              <w:t xml:space="preserve">          </w:t>
            </w:r>
            <w:r>
              <w:rPr>
                <w:b/>
              </w:rPr>
              <w:t>ПОСТАНОВЛЕНИЕ</w:t>
            </w:r>
          </w:p>
        </w:tc>
        <w:tc>
          <w:tcPr>
            <w:tcW w:w="1894" w:type="dxa"/>
            <w:hideMark/>
          </w:tcPr>
          <w:p w:rsidR="00DB75C3" w:rsidRDefault="00DB75C3" w:rsidP="009820FC">
            <w:pPr>
              <w:ind w:left="-108" w:firstLine="141"/>
              <w:rPr>
                <w:b/>
                <w:color w:val="000000"/>
              </w:rPr>
            </w:pPr>
            <w:r>
              <w:rPr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DB75C3" w:rsidRPr="00D00059" w:rsidRDefault="00DB75C3" w:rsidP="009820FC">
            <w:pPr>
              <w:jc w:val="center"/>
              <w:rPr>
                <w:b/>
                <w:color w:val="000000"/>
              </w:rPr>
            </w:pPr>
            <w:r w:rsidRPr="00D00059">
              <w:rPr>
                <w:b/>
                <w:color w:val="000000"/>
              </w:rPr>
              <w:t xml:space="preserve">              Алтай </w:t>
            </w:r>
            <w:proofErr w:type="spellStart"/>
            <w:r w:rsidRPr="00D00059">
              <w:rPr>
                <w:b/>
                <w:color w:val="000000"/>
              </w:rPr>
              <w:t>Республиканын</w:t>
            </w:r>
            <w:proofErr w:type="spellEnd"/>
          </w:p>
          <w:p w:rsidR="00DB75C3" w:rsidRPr="00D00059" w:rsidRDefault="00DB75C3" w:rsidP="009820FC">
            <w:pPr>
              <w:jc w:val="center"/>
              <w:rPr>
                <w:b/>
                <w:color w:val="000000"/>
              </w:rPr>
            </w:pPr>
            <w:r w:rsidRPr="00D00059">
              <w:rPr>
                <w:b/>
                <w:color w:val="000000"/>
              </w:rPr>
              <w:t xml:space="preserve">              </w:t>
            </w:r>
            <w:proofErr w:type="spellStart"/>
            <w:r w:rsidRPr="00D00059">
              <w:rPr>
                <w:b/>
                <w:color w:val="000000"/>
              </w:rPr>
              <w:t>Кан-Оозы</w:t>
            </w:r>
            <w:proofErr w:type="spellEnd"/>
            <w:r w:rsidRPr="00D00059">
              <w:rPr>
                <w:b/>
                <w:color w:val="000000"/>
              </w:rPr>
              <w:t xml:space="preserve"> </w:t>
            </w:r>
            <w:proofErr w:type="spellStart"/>
            <w:r w:rsidRPr="00D00059">
              <w:rPr>
                <w:b/>
                <w:color w:val="000000"/>
              </w:rPr>
              <w:t>аймактын</w:t>
            </w:r>
            <w:proofErr w:type="spellEnd"/>
          </w:p>
          <w:p w:rsidR="00DB75C3" w:rsidRPr="00D00059" w:rsidRDefault="00DB75C3" w:rsidP="009820FC">
            <w:pPr>
              <w:jc w:val="center"/>
              <w:rPr>
                <w:b/>
                <w:color w:val="000000"/>
              </w:rPr>
            </w:pPr>
            <w:r w:rsidRPr="00D00059">
              <w:rPr>
                <w:b/>
                <w:color w:val="000000"/>
              </w:rPr>
              <w:t xml:space="preserve">             </w:t>
            </w:r>
            <w:proofErr w:type="spellStart"/>
            <w:r w:rsidRPr="00D00059">
              <w:rPr>
                <w:b/>
                <w:color w:val="000000"/>
              </w:rPr>
              <w:t>Моты-Оозы</w:t>
            </w:r>
            <w:proofErr w:type="spellEnd"/>
            <w:r w:rsidRPr="00D00059"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j</w:t>
            </w:r>
            <w:r w:rsidRPr="00D00059">
              <w:rPr>
                <w:b/>
                <w:color w:val="000000"/>
              </w:rPr>
              <w:t>урттын</w:t>
            </w:r>
            <w:proofErr w:type="spellEnd"/>
          </w:p>
          <w:p w:rsidR="00DB75C3" w:rsidRPr="00D00059" w:rsidRDefault="00DB75C3" w:rsidP="009820FC">
            <w:pPr>
              <w:ind w:left="658" w:firstLine="709"/>
              <w:jc w:val="center"/>
              <w:rPr>
                <w:b/>
                <w:color w:val="000000"/>
              </w:rPr>
            </w:pPr>
            <w:r w:rsidRPr="00D00059">
              <w:rPr>
                <w:b/>
                <w:color w:val="000000"/>
              </w:rPr>
              <w:t xml:space="preserve">Муниципал           </w:t>
            </w:r>
          </w:p>
          <w:p w:rsidR="00DB75C3" w:rsidRDefault="00DB75C3" w:rsidP="009820FC">
            <w:pPr>
              <w:ind w:left="658" w:firstLine="709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тозолмозинин</w:t>
            </w:r>
            <w:proofErr w:type="spellEnd"/>
            <w:r>
              <w:rPr>
                <w:b/>
                <w:color w:val="000000"/>
              </w:rPr>
              <w:t xml:space="preserve">   </w:t>
            </w:r>
          </w:p>
          <w:p w:rsidR="00DB75C3" w:rsidRDefault="00DB75C3" w:rsidP="009820FC">
            <w:pPr>
              <w:ind w:left="658" w:firstLine="70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</w:t>
            </w:r>
            <w:proofErr w:type="spellStart"/>
            <w:r>
              <w:rPr>
                <w:b/>
                <w:color w:val="000000"/>
              </w:rPr>
              <w:t>администрациязы</w:t>
            </w:r>
            <w:proofErr w:type="spellEnd"/>
          </w:p>
          <w:p w:rsidR="00DB75C3" w:rsidRDefault="00DB75C3" w:rsidP="009820F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</w:t>
            </w:r>
            <w:r>
              <w:rPr>
                <w:b/>
              </w:rPr>
              <w:t>JОП</w:t>
            </w:r>
          </w:p>
        </w:tc>
      </w:tr>
    </w:tbl>
    <w:p w:rsidR="00DB75C3" w:rsidRPr="001D243E" w:rsidRDefault="00DB75C3" w:rsidP="00DB75C3">
      <w:pPr>
        <w:widowControl w:val="0"/>
        <w:autoSpaceDE w:val="0"/>
        <w:autoSpaceDN w:val="0"/>
        <w:adjustRightInd w:val="0"/>
        <w:rPr>
          <w:b/>
          <w:szCs w:val="28"/>
        </w:rPr>
      </w:pPr>
    </w:p>
    <w:p w:rsidR="00DB75C3" w:rsidRDefault="003A6BFD" w:rsidP="00DB75C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25.05.2026 г.</w:t>
      </w:r>
      <w:r w:rsidR="00DB75C3">
        <w:rPr>
          <w:szCs w:val="28"/>
        </w:rPr>
        <w:t xml:space="preserve">                    </w:t>
      </w:r>
      <w:r>
        <w:rPr>
          <w:szCs w:val="28"/>
        </w:rPr>
        <w:t xml:space="preserve">               </w:t>
      </w:r>
      <w:r w:rsidR="00DB75C3">
        <w:rPr>
          <w:szCs w:val="28"/>
        </w:rPr>
        <w:t xml:space="preserve">   № </w:t>
      </w:r>
      <w:r>
        <w:rPr>
          <w:szCs w:val="28"/>
        </w:rPr>
        <w:t>9</w:t>
      </w:r>
      <w:r w:rsidR="00DB75C3" w:rsidRPr="0076352C">
        <w:rPr>
          <w:szCs w:val="28"/>
        </w:rPr>
        <w:t xml:space="preserve">     </w:t>
      </w:r>
      <w:r w:rsidR="00DB75C3">
        <w:rPr>
          <w:szCs w:val="28"/>
        </w:rPr>
        <w:t xml:space="preserve">                               с. Усть-Мута</w:t>
      </w:r>
    </w:p>
    <w:p w:rsidR="00DB75C3" w:rsidRPr="0076352C" w:rsidRDefault="00DB75C3" w:rsidP="00DB75C3">
      <w:pPr>
        <w:widowControl w:val="0"/>
        <w:autoSpaceDE w:val="0"/>
        <w:autoSpaceDN w:val="0"/>
        <w:adjustRightInd w:val="0"/>
        <w:rPr>
          <w:szCs w:val="28"/>
        </w:rPr>
      </w:pPr>
    </w:p>
    <w:p w:rsidR="00DB75C3" w:rsidRPr="002407F2" w:rsidRDefault="00DB75C3" w:rsidP="00DB75C3">
      <w:pPr>
        <w:tabs>
          <w:tab w:val="left" w:pos="3195"/>
        </w:tabs>
        <w:rPr>
          <w:b/>
          <w:szCs w:val="28"/>
        </w:rPr>
      </w:pPr>
      <w:r w:rsidRPr="00246D2C">
        <w:rPr>
          <w:b/>
          <w:szCs w:val="28"/>
        </w:rPr>
        <w:t xml:space="preserve">ПОСТАНОВЛЕНИЕ                                           </w:t>
      </w:r>
      <w:r>
        <w:rPr>
          <w:b/>
          <w:szCs w:val="28"/>
        </w:rPr>
        <w:t xml:space="preserve">                                     </w:t>
      </w:r>
      <w:r w:rsidRPr="00246D2C">
        <w:rPr>
          <w:b/>
          <w:szCs w:val="28"/>
        </w:rPr>
        <w:t xml:space="preserve"> </w:t>
      </w:r>
      <w:r w:rsidRPr="00246D2C">
        <w:rPr>
          <w:b/>
          <w:szCs w:val="28"/>
          <w:lang w:val="en-US"/>
        </w:rPr>
        <w:t>J</w:t>
      </w:r>
      <w:r w:rsidRPr="00246D2C">
        <w:rPr>
          <w:b/>
          <w:szCs w:val="28"/>
        </w:rPr>
        <w:t>ОП</w:t>
      </w:r>
    </w:p>
    <w:p w:rsidR="00DB75C3" w:rsidRDefault="00DB75C3" w:rsidP="00DB75C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372E1" w:rsidRDefault="00DB75C3" w:rsidP="00DB75C3">
      <w:pPr>
        <w:widowControl w:val="0"/>
        <w:autoSpaceDE w:val="0"/>
        <w:autoSpaceDN w:val="0"/>
        <w:adjustRightInd w:val="0"/>
        <w:ind w:right="5527"/>
        <w:jc w:val="both"/>
        <w:rPr>
          <w:szCs w:val="28"/>
        </w:rPr>
      </w:pPr>
      <w:r>
        <w:rPr>
          <w:szCs w:val="28"/>
        </w:rPr>
        <w:t>О назначении публичных слушаний  по отчету об исполнении бюджета муниципального образования Усть-Мутинского сельского поселения Усть-Канского района Республики Алтай за 2025 год</w:t>
      </w:r>
    </w:p>
    <w:p w:rsidR="00DB75C3" w:rsidRDefault="00DB75C3" w:rsidP="00DB75C3">
      <w:pPr>
        <w:widowControl w:val="0"/>
        <w:autoSpaceDE w:val="0"/>
        <w:autoSpaceDN w:val="0"/>
        <w:adjustRightInd w:val="0"/>
        <w:ind w:right="5527"/>
        <w:jc w:val="both"/>
        <w:rPr>
          <w:szCs w:val="28"/>
        </w:rPr>
      </w:pPr>
    </w:p>
    <w:p w:rsidR="00DB75C3" w:rsidRDefault="00DB75C3" w:rsidP="003A6BFD">
      <w:pPr>
        <w:pStyle w:val="docdata"/>
        <w:ind w:firstLine="708"/>
        <w:jc w:val="both"/>
        <w:rPr>
          <w:sz w:val="28"/>
          <w:szCs w:val="28"/>
        </w:rPr>
      </w:pPr>
      <w:r w:rsidRPr="00AF571B">
        <w:rPr>
          <w:sz w:val="28"/>
          <w:szCs w:val="28"/>
        </w:rPr>
        <w:t>В соответствии с Федеральным законом от 20 марта 2025 года №33-ФЗ «Об общих принципах организации местного самоуправления в единой системе публичной власти», Уставом муниципального образования «Усть-</w:t>
      </w:r>
      <w:r>
        <w:rPr>
          <w:sz w:val="28"/>
          <w:szCs w:val="28"/>
        </w:rPr>
        <w:t>Мутинское сельское поселение</w:t>
      </w:r>
      <w:r w:rsidRPr="00AF571B">
        <w:rPr>
          <w:sz w:val="28"/>
          <w:szCs w:val="28"/>
        </w:rPr>
        <w:t xml:space="preserve">», принятого решением Совета депутатов от </w:t>
      </w:r>
      <w:r>
        <w:rPr>
          <w:sz w:val="28"/>
          <w:szCs w:val="28"/>
        </w:rPr>
        <w:t>28</w:t>
      </w:r>
      <w:r w:rsidRPr="00AF571B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AF571B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AF571B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3-2</w:t>
      </w:r>
      <w:r w:rsidR="003A6BFD">
        <w:rPr>
          <w:sz w:val="28"/>
          <w:szCs w:val="28"/>
        </w:rPr>
        <w:t xml:space="preserve"> </w:t>
      </w:r>
      <w:r>
        <w:rPr>
          <w:szCs w:val="28"/>
        </w:rPr>
        <w:t>ПОСТАНОВЛЯЮ</w:t>
      </w:r>
      <w:r>
        <w:rPr>
          <w:sz w:val="28"/>
          <w:szCs w:val="28"/>
        </w:rPr>
        <w:t>:</w:t>
      </w:r>
    </w:p>
    <w:p w:rsidR="00DB75C3" w:rsidRDefault="00DB75C3" w:rsidP="003A6BFD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публичное слушание по отчету об исполнении бюджета МО «Усть-Мутинское сельское поселение» за 2025 год.</w:t>
      </w:r>
    </w:p>
    <w:p w:rsidR="00DB75C3" w:rsidRPr="00455F11" w:rsidRDefault="00DB75C3" w:rsidP="003A6BFD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455F11">
        <w:rPr>
          <w:sz w:val="28"/>
          <w:szCs w:val="28"/>
        </w:rPr>
        <w:t xml:space="preserve">Назначить </w:t>
      </w:r>
      <w:r>
        <w:rPr>
          <w:sz w:val="28"/>
          <w:szCs w:val="28"/>
        </w:rPr>
        <w:t xml:space="preserve">публичное слушание на 27 мая 2026 года в 9 ч. 00 минут </w:t>
      </w:r>
      <w:bookmarkStart w:id="0" w:name="_GoBack"/>
      <w:bookmarkEnd w:id="0"/>
      <w:r w:rsidRPr="00455F11">
        <w:rPr>
          <w:sz w:val="28"/>
          <w:szCs w:val="28"/>
        </w:rPr>
        <w:t xml:space="preserve">в </w:t>
      </w:r>
      <w:r>
        <w:rPr>
          <w:sz w:val="28"/>
          <w:szCs w:val="28"/>
        </w:rPr>
        <w:t>здании сельской а</w:t>
      </w:r>
      <w:r w:rsidRPr="00455F11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по адресу: Республика Алтай, Усть-Канский район, с. Усть-Мута, ул. Центральная, д. 46</w:t>
      </w:r>
      <w:r w:rsidRPr="00455F11">
        <w:rPr>
          <w:sz w:val="28"/>
          <w:szCs w:val="28"/>
        </w:rPr>
        <w:t>.</w:t>
      </w:r>
    </w:p>
    <w:p w:rsidR="00DB75C3" w:rsidRDefault="00DB75C3" w:rsidP="003A6BFD">
      <w:pPr>
        <w:pStyle w:val="a5"/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455F11">
        <w:rPr>
          <w:sz w:val="28"/>
          <w:szCs w:val="28"/>
        </w:rPr>
        <w:t>Утвердить комиссию по осуществлению организационных действий</w:t>
      </w:r>
      <w:r>
        <w:rPr>
          <w:sz w:val="28"/>
          <w:szCs w:val="28"/>
        </w:rPr>
        <w:t xml:space="preserve"> по подготовке и проведению публичных слушаний, в составе:</w:t>
      </w:r>
    </w:p>
    <w:p w:rsidR="003A6BFD" w:rsidRDefault="00DB75C3" w:rsidP="003A6BFD">
      <w:pPr>
        <w:pStyle w:val="a6"/>
        <w:ind w:left="284" w:right="1071" w:hanging="289"/>
        <w:jc w:val="both"/>
        <w:rPr>
          <w:b/>
        </w:rPr>
      </w:pPr>
      <w:proofErr w:type="spellStart"/>
      <w:r>
        <w:rPr>
          <w:lang w:eastAsia="ru-RU"/>
        </w:rPr>
        <w:t>Делдошпоева</w:t>
      </w:r>
      <w:proofErr w:type="spellEnd"/>
      <w:r>
        <w:rPr>
          <w:lang w:eastAsia="ru-RU"/>
        </w:rPr>
        <w:t xml:space="preserve"> А.Н. </w:t>
      </w:r>
      <w:r w:rsidRPr="00AF571B">
        <w:rPr>
          <w:lang w:eastAsia="ru-RU"/>
        </w:rPr>
        <w:t>— Замест</w:t>
      </w:r>
      <w:r>
        <w:rPr>
          <w:lang w:eastAsia="ru-RU"/>
        </w:rPr>
        <w:t>итель главы</w:t>
      </w:r>
      <w:r w:rsidRPr="00AF571B">
        <w:rPr>
          <w:lang w:eastAsia="ru-RU"/>
        </w:rPr>
        <w:t xml:space="preserve">; </w:t>
      </w:r>
      <w:r>
        <w:rPr>
          <w:b/>
        </w:rPr>
        <w:t xml:space="preserve">    </w:t>
      </w:r>
    </w:p>
    <w:p w:rsidR="00DB75C3" w:rsidRPr="003A6BFD" w:rsidRDefault="00DB75C3" w:rsidP="003A6BFD">
      <w:pPr>
        <w:pStyle w:val="a6"/>
        <w:ind w:left="284" w:right="1071" w:hanging="289"/>
        <w:jc w:val="both"/>
        <w:rPr>
          <w:b/>
        </w:rPr>
      </w:pPr>
      <w:proofErr w:type="spellStart"/>
      <w:r>
        <w:t>Артушева</w:t>
      </w:r>
      <w:proofErr w:type="spellEnd"/>
      <w:r>
        <w:t xml:space="preserve"> С.И.</w:t>
      </w:r>
      <w:r>
        <w:rPr>
          <w:spacing w:val="40"/>
        </w:rPr>
        <w:t xml:space="preserve"> </w:t>
      </w:r>
      <w:r>
        <w:rPr>
          <w:w w:val="90"/>
        </w:rPr>
        <w:t>—</w:t>
      </w:r>
      <w:r>
        <w:rPr>
          <w:spacing w:val="40"/>
        </w:rPr>
        <w:t xml:space="preserve"> </w:t>
      </w:r>
      <w:r>
        <w:t>ведущий</w:t>
      </w:r>
      <w:r>
        <w:rPr>
          <w:spacing w:val="40"/>
        </w:rPr>
        <w:t xml:space="preserve"> </w:t>
      </w:r>
      <w:r>
        <w:t>специалист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разряда</w:t>
      </w:r>
      <w:r>
        <w:rPr>
          <w:spacing w:val="-2"/>
        </w:rPr>
        <w:t xml:space="preserve">; </w:t>
      </w:r>
    </w:p>
    <w:p w:rsidR="006F2840" w:rsidRDefault="006F2840" w:rsidP="003A6BFD">
      <w:pPr>
        <w:pStyle w:val="a6"/>
        <w:spacing w:line="237" w:lineRule="auto"/>
        <w:ind w:hanging="5"/>
        <w:jc w:val="both"/>
        <w:rPr>
          <w:spacing w:val="-2"/>
        </w:rPr>
      </w:pPr>
      <w:proofErr w:type="spellStart"/>
      <w:r>
        <w:rPr>
          <w:spacing w:val="-2"/>
        </w:rPr>
        <w:t>Ялбакова</w:t>
      </w:r>
      <w:proofErr w:type="spellEnd"/>
      <w:r>
        <w:rPr>
          <w:spacing w:val="-2"/>
        </w:rPr>
        <w:t xml:space="preserve"> О.А. – главный бухгалтер.</w:t>
      </w:r>
    </w:p>
    <w:p w:rsidR="006F2840" w:rsidRDefault="006F2840" w:rsidP="003A6BFD">
      <w:pPr>
        <w:pStyle w:val="a6"/>
        <w:spacing w:line="237" w:lineRule="auto"/>
        <w:ind w:hanging="5"/>
        <w:jc w:val="both"/>
      </w:pPr>
      <w:r>
        <w:rPr>
          <w:spacing w:val="-2"/>
        </w:rPr>
        <w:t xml:space="preserve">4. </w:t>
      </w:r>
      <w:r w:rsidR="00DB75C3">
        <w:t>Настоящее постановление подлежит официальному опубликованию на официальном сайте муниципального образования «Усть-Мутинское сельское поселение</w:t>
      </w:r>
      <w:r>
        <w:t xml:space="preserve">» </w:t>
      </w:r>
      <w:proofErr w:type="spellStart"/>
      <w:r>
        <w:t>усть-мута.рф</w:t>
      </w:r>
      <w:proofErr w:type="spellEnd"/>
      <w:r>
        <w:t xml:space="preserve"> 26.05.2026 года.</w:t>
      </w:r>
    </w:p>
    <w:p w:rsidR="00DB75C3" w:rsidRDefault="006F2840" w:rsidP="003A6BFD">
      <w:pPr>
        <w:pStyle w:val="a6"/>
        <w:spacing w:line="237" w:lineRule="auto"/>
        <w:ind w:hanging="5"/>
        <w:jc w:val="both"/>
      </w:pPr>
      <w:r>
        <w:t xml:space="preserve">5. Не позднее 26.05.2026 года опубликовать на сайте </w:t>
      </w:r>
      <w:r w:rsidR="00DB75C3">
        <w:t xml:space="preserve"> </w:t>
      </w:r>
      <w:r>
        <w:t xml:space="preserve">муниципального образования объявление, содержащее сведения о муниципальном правовом акте, выносимом на слушания, о дате, времени и месте проведения </w:t>
      </w:r>
      <w:r>
        <w:lastRenderedPageBreak/>
        <w:t>слушаний, об источнике опубликования всех материалов слушания, а также контактные данные рабочей группы</w:t>
      </w:r>
    </w:p>
    <w:p w:rsidR="006F2840" w:rsidRDefault="006F2840" w:rsidP="003A6BFD">
      <w:pPr>
        <w:pStyle w:val="a6"/>
        <w:spacing w:line="237" w:lineRule="auto"/>
        <w:ind w:hanging="5"/>
        <w:jc w:val="both"/>
      </w:pPr>
      <w:r>
        <w:t xml:space="preserve">6. Предложения по отчету об исполнении бюджета за 2025 год принимаются в течении 5 рабочих дней с 9-00 до 17-00 </w:t>
      </w:r>
      <w:proofErr w:type="spellStart"/>
      <w:r>
        <w:t>чч</w:t>
      </w:r>
      <w:proofErr w:type="spellEnd"/>
      <w:r>
        <w:t xml:space="preserve"> после размещения проекта отчета об исполнении бюджета за 2025 год в сети Интернет, в письменном виде по адресу: с. Усть-</w:t>
      </w:r>
      <w:r w:rsidR="003A6BFD">
        <w:t>М</w:t>
      </w:r>
      <w:r>
        <w:t>ута, ул. Центральная, д.46 и в электронном виде</w:t>
      </w:r>
      <w:r w:rsidR="003A6BFD">
        <w:t xml:space="preserve"> по адресу: </w:t>
      </w:r>
      <w:hyperlink r:id="rId6" w:history="1">
        <w:r w:rsidR="003A6BFD" w:rsidRPr="007F1B7E">
          <w:rPr>
            <w:rStyle w:val="a8"/>
            <w:lang w:val="en-US"/>
          </w:rPr>
          <w:t>ust</w:t>
        </w:r>
        <w:r w:rsidR="003A6BFD" w:rsidRPr="003A6BFD">
          <w:rPr>
            <w:rStyle w:val="a8"/>
          </w:rPr>
          <w:t>-</w:t>
        </w:r>
        <w:r w:rsidR="003A6BFD" w:rsidRPr="007F1B7E">
          <w:rPr>
            <w:rStyle w:val="a8"/>
            <w:lang w:val="en-US"/>
          </w:rPr>
          <w:t>muta</w:t>
        </w:r>
        <w:r w:rsidR="003A6BFD" w:rsidRPr="003A6BFD">
          <w:rPr>
            <w:rStyle w:val="a8"/>
          </w:rPr>
          <w:t>@</w:t>
        </w:r>
        <w:r w:rsidR="003A6BFD" w:rsidRPr="007F1B7E">
          <w:rPr>
            <w:rStyle w:val="a8"/>
            <w:lang w:val="en-US"/>
          </w:rPr>
          <w:t>yandex</w:t>
        </w:r>
        <w:r w:rsidR="003A6BFD" w:rsidRPr="003A6BFD">
          <w:rPr>
            <w:rStyle w:val="a8"/>
          </w:rPr>
          <w:t>.</w:t>
        </w:r>
        <w:r w:rsidR="003A6BFD" w:rsidRPr="007F1B7E">
          <w:rPr>
            <w:rStyle w:val="a8"/>
            <w:lang w:val="en-US"/>
          </w:rPr>
          <w:t>ru</w:t>
        </w:r>
      </w:hyperlink>
      <w:r w:rsidR="003A6BFD" w:rsidRPr="003A6BFD">
        <w:t xml:space="preserve"> ( </w:t>
      </w:r>
      <w:r w:rsidR="003A6BFD">
        <w:t>с отметкой «Публичные слушания, отчет об исполнении бюджета за 2025 год»), с указанием автора предложений и контактной информации о нем.</w:t>
      </w:r>
    </w:p>
    <w:p w:rsidR="003A6BFD" w:rsidRDefault="003A6BFD" w:rsidP="003A6BFD">
      <w:pPr>
        <w:pStyle w:val="a6"/>
        <w:spacing w:line="237" w:lineRule="auto"/>
        <w:ind w:hanging="5"/>
        <w:jc w:val="both"/>
      </w:pPr>
      <w:r>
        <w:t>7.  Главному бухгалтеру с учетом принятых рекомендаций доработать отчет об исполнении бюджета за 2025 год и внести его на рассмотрение  Совета депутатов Усть-Канского района (аймака).</w:t>
      </w:r>
    </w:p>
    <w:p w:rsidR="003A6BFD" w:rsidRPr="003A6BFD" w:rsidRDefault="003A6BFD" w:rsidP="003A6BFD">
      <w:pPr>
        <w:pStyle w:val="a6"/>
        <w:spacing w:line="237" w:lineRule="auto"/>
        <w:ind w:hanging="5"/>
        <w:jc w:val="both"/>
      </w:pPr>
      <w:r>
        <w:t>8. Настоящее постановление вступает в силу со дня официального опубликования.</w:t>
      </w:r>
    </w:p>
    <w:p w:rsidR="00DB75C3" w:rsidRDefault="00DB75C3" w:rsidP="003A6BFD">
      <w:pPr>
        <w:jc w:val="both"/>
        <w:rPr>
          <w:szCs w:val="28"/>
        </w:rPr>
      </w:pPr>
    </w:p>
    <w:p w:rsidR="00DB75C3" w:rsidRPr="00AA0C94" w:rsidRDefault="00DB75C3" w:rsidP="003A6BFD">
      <w:pPr>
        <w:jc w:val="both"/>
        <w:rPr>
          <w:szCs w:val="28"/>
        </w:rPr>
      </w:pPr>
    </w:p>
    <w:p w:rsidR="00DB75C3" w:rsidRPr="00AA0C94" w:rsidRDefault="00DB75C3" w:rsidP="003A6BFD">
      <w:pPr>
        <w:tabs>
          <w:tab w:val="left" w:pos="7710"/>
        </w:tabs>
        <w:spacing w:line="360" w:lineRule="auto"/>
        <w:jc w:val="both"/>
        <w:rPr>
          <w:szCs w:val="28"/>
        </w:rPr>
      </w:pPr>
      <w:r>
        <w:rPr>
          <w:szCs w:val="28"/>
        </w:rPr>
        <w:t xml:space="preserve">Глава Усть-Канского района (аймака)     </w:t>
      </w:r>
      <w:r w:rsidRPr="00AA0C94">
        <w:rPr>
          <w:szCs w:val="28"/>
        </w:rPr>
        <w:t xml:space="preserve"> </w:t>
      </w:r>
      <w:r>
        <w:rPr>
          <w:szCs w:val="28"/>
        </w:rPr>
        <w:t xml:space="preserve">                                      Р. В. </w:t>
      </w:r>
      <w:proofErr w:type="spellStart"/>
      <w:r>
        <w:rPr>
          <w:szCs w:val="28"/>
        </w:rPr>
        <w:t>Кокушев</w:t>
      </w:r>
      <w:proofErr w:type="spellEnd"/>
    </w:p>
    <w:p w:rsidR="00DB75C3" w:rsidRDefault="00DB75C3" w:rsidP="00DB75C3">
      <w:pPr>
        <w:rPr>
          <w:color w:val="000000" w:themeColor="text1"/>
        </w:rPr>
      </w:pPr>
    </w:p>
    <w:p w:rsidR="00DB75C3" w:rsidRDefault="00DB75C3" w:rsidP="00DB75C3">
      <w:pPr>
        <w:widowControl w:val="0"/>
        <w:autoSpaceDE w:val="0"/>
        <w:autoSpaceDN w:val="0"/>
        <w:adjustRightInd w:val="0"/>
        <w:ind w:right="5527"/>
        <w:jc w:val="both"/>
      </w:pPr>
    </w:p>
    <w:sectPr w:rsidR="00DB75C3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3571E1"/>
    <w:multiLevelType w:val="hybridMultilevel"/>
    <w:tmpl w:val="4A9EEF7A"/>
    <w:lvl w:ilvl="0" w:tplc="42BA6A3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B75C3"/>
    <w:rsid w:val="001705BD"/>
    <w:rsid w:val="001C565B"/>
    <w:rsid w:val="003372E1"/>
    <w:rsid w:val="003A6BFD"/>
    <w:rsid w:val="005D4DAF"/>
    <w:rsid w:val="006F2840"/>
    <w:rsid w:val="009D1514"/>
    <w:rsid w:val="00C1258A"/>
    <w:rsid w:val="00DB75C3"/>
    <w:rsid w:val="00DE2695"/>
    <w:rsid w:val="00E65960"/>
    <w:rsid w:val="00FA3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5C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5C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75C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75C3"/>
    <w:pPr>
      <w:ind w:left="720"/>
      <w:contextualSpacing/>
    </w:pPr>
    <w:rPr>
      <w:sz w:val="24"/>
      <w:szCs w:val="24"/>
    </w:rPr>
  </w:style>
  <w:style w:type="paragraph" w:customStyle="1" w:styleId="docdata">
    <w:name w:val="docdata"/>
    <w:aliases w:val="docy,v5,2102,bqiaagaaeyqcaaagiaiaaaodbwaabashaaaaaaaaaaaaaaaaaaaaaaaaaaaaaaaaaaaaaaaaaaaaaaaaaaaaaaaaaaaaaaaaaaaaaaaaaaaaaaaaaaaaaaaaaaaaaaaaaaaaaaaaaaaaaaaaaaaaaaaaaaaaaaaaaaaaaaaaaaaaaaaaaaaaaaaaaaaaaaaaaaaaaaaaaaaaaaaaaaaaaaaaaaaaaaaaaaaaaaaa"/>
    <w:basedOn w:val="a"/>
    <w:rsid w:val="00DB75C3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ody Text"/>
    <w:basedOn w:val="a"/>
    <w:link w:val="a7"/>
    <w:uiPriority w:val="1"/>
    <w:qFormat/>
    <w:rsid w:val="00DB75C3"/>
    <w:pPr>
      <w:widowControl w:val="0"/>
      <w:autoSpaceDE w:val="0"/>
      <w:autoSpaceDN w:val="0"/>
    </w:pPr>
    <w:rPr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DB75C3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Hyperlink"/>
    <w:basedOn w:val="a0"/>
    <w:uiPriority w:val="99"/>
    <w:unhideWhenUsed/>
    <w:rsid w:val="003A6B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t-muta@yandex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Мендур-Соккон</cp:lastModifiedBy>
  <cp:revision>2</cp:revision>
  <dcterms:created xsi:type="dcterms:W3CDTF">2026-05-24T08:12:00Z</dcterms:created>
  <dcterms:modified xsi:type="dcterms:W3CDTF">2026-05-24T08:12:00Z</dcterms:modified>
</cp:coreProperties>
</file>