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3510"/>
        <w:gridCol w:w="2694"/>
        <w:gridCol w:w="3367"/>
      </w:tblGrid>
      <w:tr w:rsidR="00945741" w:rsidTr="00825CD8">
        <w:trPr>
          <w:trHeight w:val="2535"/>
        </w:trPr>
        <w:tc>
          <w:tcPr>
            <w:tcW w:w="3510" w:type="dxa"/>
            <w:tcBorders>
              <w:top w:val="single" w:sz="4" w:space="0" w:color="FFFFFF"/>
              <w:left w:val="single" w:sz="4" w:space="0" w:color="FFFFFF"/>
              <w:bottom w:val="single" w:sz="4" w:space="0" w:color="FFFFFF"/>
              <w:right w:val="single" w:sz="4" w:space="0" w:color="FFFFFF"/>
            </w:tcBorders>
          </w:tcPr>
          <w:p w:rsidR="00945741" w:rsidRDefault="00945741" w:rsidP="00945741">
            <w:pPr>
              <w:ind w:right="-228"/>
              <w:jc w:val="center"/>
              <w:rPr>
                <w:b/>
                <w:color w:val="000000"/>
              </w:rPr>
            </w:pPr>
            <w:r>
              <w:br w:type="page"/>
            </w:r>
            <w:r>
              <w:rPr>
                <w:b/>
                <w:color w:val="000000"/>
              </w:rPr>
              <w:t>Российская Федерация</w:t>
            </w:r>
          </w:p>
          <w:p w:rsidR="00945741" w:rsidRDefault="00945741" w:rsidP="00945741">
            <w:pPr>
              <w:jc w:val="center"/>
              <w:rPr>
                <w:b/>
              </w:rPr>
            </w:pPr>
            <w:r>
              <w:rPr>
                <w:b/>
              </w:rPr>
              <w:t xml:space="preserve">МО </w:t>
            </w:r>
            <w:proofErr w:type="spellStart"/>
            <w:r>
              <w:rPr>
                <w:b/>
              </w:rPr>
              <w:t>Усть-Мутинское</w:t>
            </w:r>
            <w:proofErr w:type="spellEnd"/>
          </w:p>
          <w:p w:rsidR="00945741" w:rsidRDefault="00945741" w:rsidP="00945741">
            <w:pPr>
              <w:jc w:val="center"/>
              <w:rPr>
                <w:b/>
              </w:rPr>
            </w:pPr>
            <w:r>
              <w:rPr>
                <w:b/>
              </w:rPr>
              <w:t>сельское</w:t>
            </w:r>
          </w:p>
          <w:p w:rsidR="00945741" w:rsidRDefault="00945741" w:rsidP="00945741">
            <w:pPr>
              <w:jc w:val="center"/>
              <w:rPr>
                <w:b/>
              </w:rPr>
            </w:pPr>
            <w:r>
              <w:rPr>
                <w:b/>
              </w:rPr>
              <w:t>поселение</w:t>
            </w:r>
          </w:p>
          <w:p w:rsidR="00945741" w:rsidRDefault="00945741" w:rsidP="00945741">
            <w:pPr>
              <w:jc w:val="center"/>
              <w:rPr>
                <w:b/>
              </w:rPr>
            </w:pPr>
            <w:proofErr w:type="spellStart"/>
            <w:r>
              <w:rPr>
                <w:b/>
              </w:rPr>
              <w:t>Усть-Канского</w:t>
            </w:r>
            <w:proofErr w:type="spellEnd"/>
            <w:r>
              <w:rPr>
                <w:b/>
              </w:rPr>
              <w:t xml:space="preserve"> района</w:t>
            </w:r>
          </w:p>
          <w:p w:rsidR="00945741" w:rsidRDefault="00945741" w:rsidP="00945741">
            <w:pPr>
              <w:jc w:val="center"/>
              <w:rPr>
                <w:b/>
              </w:rPr>
            </w:pPr>
            <w:r>
              <w:rPr>
                <w:b/>
              </w:rPr>
              <w:t>Республики Алтай</w:t>
            </w:r>
          </w:p>
          <w:p w:rsidR="00945741" w:rsidRDefault="00945741" w:rsidP="0003397F">
            <w:pPr>
              <w:rPr>
                <w:b/>
              </w:rPr>
            </w:pPr>
            <w:r>
              <w:rPr>
                <w:b/>
              </w:rPr>
              <w:t xml:space="preserve">          </w:t>
            </w:r>
          </w:p>
          <w:p w:rsidR="00945741" w:rsidRDefault="00945741" w:rsidP="0003397F">
            <w:pPr>
              <w:rPr>
                <w:b/>
              </w:rPr>
            </w:pPr>
            <w:r>
              <w:rPr>
                <w:b/>
              </w:rPr>
              <w:t>ПОСТАНОВЛЕНИЕ</w:t>
            </w:r>
          </w:p>
        </w:tc>
        <w:tc>
          <w:tcPr>
            <w:tcW w:w="2694" w:type="dxa"/>
            <w:tcBorders>
              <w:top w:val="single" w:sz="4" w:space="0" w:color="FFFFFF"/>
              <w:left w:val="single" w:sz="4" w:space="0" w:color="FFFFFF"/>
              <w:bottom w:val="single" w:sz="4" w:space="0" w:color="FFFFFF"/>
              <w:right w:val="single" w:sz="4" w:space="0" w:color="FFFFFF"/>
            </w:tcBorders>
            <w:hideMark/>
          </w:tcPr>
          <w:p w:rsidR="00945741" w:rsidRDefault="00945741" w:rsidP="0003397F">
            <w:pPr>
              <w:ind w:left="-108" w:firstLine="141"/>
              <w:rPr>
                <w:b/>
                <w:color w:val="000000"/>
              </w:rPr>
            </w:pPr>
            <w:r>
              <w:rPr>
                <w:b/>
                <w:noProof/>
                <w:color w:val="000000"/>
              </w:rPr>
              <w:drawing>
                <wp:inline distT="0" distB="0" distL="0" distR="0">
                  <wp:extent cx="777240" cy="777240"/>
                  <wp:effectExtent l="19050" t="0" r="3810" b="0"/>
                  <wp:docPr id="1" name="Рисунок 1" descr="Гер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положения"/>
                          <pic:cNvPicPr>
                            <a:picLocks noChangeAspect="1" noChangeArrowheads="1"/>
                          </pic:cNvPicPr>
                        </pic:nvPicPr>
                        <pic:blipFill>
                          <a:blip r:embed="rId6" cstate="print"/>
                          <a:srcRect/>
                          <a:stretch>
                            <a:fillRect/>
                          </a:stretch>
                        </pic:blipFill>
                        <pic:spPr bwMode="auto">
                          <a:xfrm>
                            <a:off x="0" y="0"/>
                            <a:ext cx="777240" cy="777240"/>
                          </a:xfrm>
                          <a:prstGeom prst="rect">
                            <a:avLst/>
                          </a:prstGeom>
                          <a:noFill/>
                          <a:ln w="9525">
                            <a:noFill/>
                            <a:miter lim="800000"/>
                            <a:headEnd/>
                            <a:tailEnd/>
                          </a:ln>
                        </pic:spPr>
                      </pic:pic>
                    </a:graphicData>
                  </a:graphic>
                </wp:inline>
              </w:drawing>
            </w:r>
            <w:r>
              <w:rPr>
                <w:b/>
                <w:color w:val="000000"/>
              </w:rPr>
              <w:br/>
            </w:r>
          </w:p>
        </w:tc>
        <w:tc>
          <w:tcPr>
            <w:tcW w:w="3367" w:type="dxa"/>
            <w:tcBorders>
              <w:top w:val="single" w:sz="4" w:space="0" w:color="FFFFFF"/>
              <w:left w:val="single" w:sz="4" w:space="0" w:color="FFFFFF"/>
              <w:bottom w:val="single" w:sz="4" w:space="0" w:color="FFFFFF"/>
              <w:right w:val="single" w:sz="4" w:space="0" w:color="FFFFFF"/>
            </w:tcBorders>
          </w:tcPr>
          <w:p w:rsidR="00945741" w:rsidRDefault="00945741" w:rsidP="00945741">
            <w:pPr>
              <w:jc w:val="center"/>
              <w:rPr>
                <w:b/>
                <w:color w:val="000000"/>
              </w:rPr>
            </w:pPr>
            <w:r>
              <w:rPr>
                <w:b/>
                <w:color w:val="000000"/>
              </w:rPr>
              <w:t xml:space="preserve">Алтай </w:t>
            </w:r>
            <w:proofErr w:type="spellStart"/>
            <w:r>
              <w:rPr>
                <w:b/>
                <w:color w:val="000000"/>
              </w:rPr>
              <w:t>Республиканын</w:t>
            </w:r>
            <w:proofErr w:type="spellEnd"/>
          </w:p>
          <w:p w:rsidR="00945741" w:rsidRDefault="00945741" w:rsidP="00945741">
            <w:pPr>
              <w:jc w:val="center"/>
              <w:rPr>
                <w:b/>
                <w:color w:val="000000"/>
              </w:rPr>
            </w:pPr>
            <w:proofErr w:type="spellStart"/>
            <w:r>
              <w:rPr>
                <w:b/>
                <w:color w:val="000000"/>
              </w:rPr>
              <w:t>Кан-Оозы</w:t>
            </w:r>
            <w:proofErr w:type="spellEnd"/>
            <w:r>
              <w:rPr>
                <w:b/>
                <w:color w:val="000000"/>
              </w:rPr>
              <w:t xml:space="preserve"> </w:t>
            </w:r>
            <w:proofErr w:type="spellStart"/>
            <w:r>
              <w:rPr>
                <w:b/>
                <w:color w:val="000000"/>
              </w:rPr>
              <w:t>аймактын</w:t>
            </w:r>
            <w:proofErr w:type="spellEnd"/>
          </w:p>
          <w:p w:rsidR="00945741" w:rsidRDefault="00945741" w:rsidP="00945741">
            <w:pPr>
              <w:jc w:val="center"/>
              <w:rPr>
                <w:b/>
                <w:color w:val="000000"/>
              </w:rPr>
            </w:pPr>
            <w:proofErr w:type="spellStart"/>
            <w:r>
              <w:rPr>
                <w:b/>
                <w:color w:val="000000"/>
              </w:rPr>
              <w:t>Моты-Оозы</w:t>
            </w:r>
            <w:proofErr w:type="spellEnd"/>
            <w:r>
              <w:rPr>
                <w:b/>
                <w:color w:val="000000"/>
              </w:rPr>
              <w:t xml:space="preserve"> </w:t>
            </w:r>
            <w:proofErr w:type="spellStart"/>
            <w:proofErr w:type="gramStart"/>
            <w:r>
              <w:rPr>
                <w:b/>
                <w:color w:val="000000"/>
              </w:rPr>
              <w:t>j</w:t>
            </w:r>
            <w:proofErr w:type="gramEnd"/>
            <w:r>
              <w:rPr>
                <w:b/>
                <w:color w:val="000000"/>
              </w:rPr>
              <w:t>урттын</w:t>
            </w:r>
            <w:proofErr w:type="spellEnd"/>
          </w:p>
          <w:p w:rsidR="00945741" w:rsidRDefault="00945741" w:rsidP="00945741">
            <w:pPr>
              <w:ind w:left="658" w:firstLine="709"/>
              <w:jc w:val="center"/>
              <w:rPr>
                <w:b/>
                <w:color w:val="000000"/>
              </w:rPr>
            </w:pPr>
            <w:r>
              <w:rPr>
                <w:b/>
                <w:color w:val="000000"/>
              </w:rPr>
              <w:t>Муниципал</w:t>
            </w:r>
          </w:p>
          <w:p w:rsidR="00945741" w:rsidRDefault="00945741" w:rsidP="00945741">
            <w:pPr>
              <w:ind w:left="658" w:firstLine="709"/>
              <w:jc w:val="center"/>
              <w:rPr>
                <w:b/>
                <w:color w:val="000000"/>
              </w:rPr>
            </w:pPr>
            <w:proofErr w:type="spellStart"/>
            <w:r>
              <w:rPr>
                <w:b/>
                <w:color w:val="000000"/>
              </w:rPr>
              <w:t>тозолмозинин</w:t>
            </w:r>
            <w:proofErr w:type="spellEnd"/>
          </w:p>
          <w:p w:rsidR="00945741" w:rsidRDefault="00945741" w:rsidP="00945741">
            <w:pPr>
              <w:jc w:val="center"/>
              <w:rPr>
                <w:b/>
                <w:color w:val="000000"/>
              </w:rPr>
            </w:pPr>
            <w:proofErr w:type="spellStart"/>
            <w:r>
              <w:rPr>
                <w:b/>
                <w:color w:val="000000"/>
              </w:rPr>
              <w:t>администрациязы</w:t>
            </w:r>
            <w:proofErr w:type="spellEnd"/>
          </w:p>
          <w:p w:rsidR="00945741" w:rsidRDefault="00945741" w:rsidP="0003397F">
            <w:pPr>
              <w:jc w:val="center"/>
              <w:rPr>
                <w:b/>
                <w:color w:val="000000"/>
              </w:rPr>
            </w:pPr>
            <w:r>
              <w:rPr>
                <w:b/>
                <w:color w:val="000000"/>
              </w:rPr>
              <w:t xml:space="preserve">                </w:t>
            </w:r>
            <w:r>
              <w:rPr>
                <w:b/>
                <w:lang w:val="en-US"/>
              </w:rPr>
              <w:t>J</w:t>
            </w:r>
            <w:r>
              <w:rPr>
                <w:b/>
              </w:rPr>
              <w:t>ОП</w:t>
            </w:r>
          </w:p>
        </w:tc>
      </w:tr>
      <w:tr w:rsidR="00C35B6C" w:rsidTr="00825CD8">
        <w:trPr>
          <w:trHeight w:val="600"/>
        </w:trPr>
        <w:tc>
          <w:tcPr>
            <w:tcW w:w="9571" w:type="dxa"/>
            <w:gridSpan w:val="3"/>
            <w:tcBorders>
              <w:top w:val="single" w:sz="4" w:space="0" w:color="FFFFFF"/>
              <w:left w:val="single" w:sz="4" w:space="0" w:color="FFFFFF"/>
              <w:bottom w:val="single" w:sz="4" w:space="0" w:color="FFFFFF"/>
              <w:right w:val="single" w:sz="4" w:space="0" w:color="FFFFFF"/>
            </w:tcBorders>
          </w:tcPr>
          <w:p w:rsidR="00C35B6C" w:rsidRDefault="00C35B6C" w:rsidP="00825CD8">
            <w:pPr>
              <w:pBdr>
                <w:bottom w:val="single" w:sz="12" w:space="1" w:color="auto"/>
              </w:pBdr>
              <w:rPr>
                <w:rFonts w:eastAsia="Calibri"/>
                <w:lang w:eastAsia="en-US"/>
              </w:rPr>
            </w:pPr>
          </w:p>
          <w:p w:rsidR="00C35B6C" w:rsidRDefault="00C35B6C" w:rsidP="00825CD8">
            <w:pPr>
              <w:rPr>
                <w:lang w:eastAsia="en-US"/>
              </w:rPr>
            </w:pPr>
          </w:p>
        </w:tc>
      </w:tr>
    </w:tbl>
    <w:p w:rsidR="00FC3A15" w:rsidRPr="00FC3A15" w:rsidRDefault="00945741" w:rsidP="008A61C0">
      <w:pPr>
        <w:tabs>
          <w:tab w:val="left" w:pos="3000"/>
        </w:tabs>
        <w:spacing w:before="240" w:after="240"/>
        <w:rPr>
          <w:sz w:val="26"/>
          <w:szCs w:val="26"/>
        </w:rPr>
      </w:pPr>
      <w:r w:rsidRPr="00FC3A15">
        <w:rPr>
          <w:sz w:val="26"/>
          <w:szCs w:val="26"/>
        </w:rPr>
        <w:t xml:space="preserve"> </w:t>
      </w:r>
      <w:r w:rsidR="00FC3A15" w:rsidRPr="00FC3A15">
        <w:rPr>
          <w:sz w:val="26"/>
          <w:szCs w:val="26"/>
        </w:rPr>
        <w:t>«</w:t>
      </w:r>
      <w:r>
        <w:rPr>
          <w:sz w:val="26"/>
          <w:szCs w:val="26"/>
        </w:rPr>
        <w:t>20</w:t>
      </w:r>
      <w:r w:rsidR="00FC3A15" w:rsidRPr="00FC3A15">
        <w:rPr>
          <w:sz w:val="26"/>
          <w:szCs w:val="26"/>
        </w:rPr>
        <w:t>»</w:t>
      </w:r>
      <w:r>
        <w:rPr>
          <w:sz w:val="26"/>
          <w:szCs w:val="26"/>
        </w:rPr>
        <w:t xml:space="preserve"> мая 2022 г</w:t>
      </w:r>
      <w:r w:rsidR="00FC3A15">
        <w:rPr>
          <w:sz w:val="26"/>
          <w:szCs w:val="26"/>
        </w:rPr>
        <w:t xml:space="preserve">.                                     </w:t>
      </w:r>
      <w:r w:rsidR="00347245">
        <w:rPr>
          <w:sz w:val="26"/>
          <w:szCs w:val="26"/>
        </w:rPr>
        <w:t xml:space="preserve">     </w:t>
      </w:r>
      <w:r w:rsidR="00FC3A15">
        <w:rPr>
          <w:sz w:val="26"/>
          <w:szCs w:val="26"/>
        </w:rPr>
        <w:t xml:space="preserve">№  </w:t>
      </w:r>
      <w:r>
        <w:rPr>
          <w:sz w:val="26"/>
          <w:szCs w:val="26"/>
        </w:rPr>
        <w:t>26</w:t>
      </w:r>
      <w:r w:rsidR="00FC3A15">
        <w:rPr>
          <w:sz w:val="26"/>
          <w:szCs w:val="26"/>
        </w:rPr>
        <w:t xml:space="preserve">                             с. </w:t>
      </w:r>
      <w:proofErr w:type="spellStart"/>
      <w:r w:rsidR="00FC3A15">
        <w:rPr>
          <w:sz w:val="26"/>
          <w:szCs w:val="26"/>
        </w:rPr>
        <w:t>Усть-</w:t>
      </w:r>
      <w:r>
        <w:rPr>
          <w:sz w:val="26"/>
          <w:szCs w:val="26"/>
        </w:rPr>
        <w:t>Мута</w:t>
      </w:r>
      <w:proofErr w:type="spellEnd"/>
    </w:p>
    <w:p w:rsidR="00975171" w:rsidRDefault="00347245" w:rsidP="008A61C0">
      <w:pPr>
        <w:pStyle w:val="a6"/>
        <w:spacing w:before="0" w:beforeAutospacing="0" w:after="0" w:afterAutospacing="0" w:line="270" w:lineRule="atLeast"/>
        <w:rPr>
          <w:b/>
          <w:bCs/>
          <w:color w:val="000000"/>
          <w:sz w:val="28"/>
          <w:szCs w:val="28"/>
        </w:rPr>
      </w:pPr>
      <w:r w:rsidRPr="008F6A61">
        <w:rPr>
          <w:b/>
          <w:bCs/>
          <w:color w:val="000000"/>
          <w:sz w:val="28"/>
          <w:szCs w:val="28"/>
        </w:rPr>
        <w:t xml:space="preserve">Об определении </w:t>
      </w:r>
      <w:r w:rsidR="00975171" w:rsidRPr="008F6A61">
        <w:rPr>
          <w:b/>
          <w:bCs/>
          <w:color w:val="000000"/>
          <w:sz w:val="28"/>
          <w:szCs w:val="28"/>
        </w:rPr>
        <w:t xml:space="preserve">порядка прогона </w:t>
      </w:r>
    </w:p>
    <w:p w:rsidR="008A61C0" w:rsidRPr="008F6A61" w:rsidRDefault="008A61C0" w:rsidP="008A61C0">
      <w:pPr>
        <w:pStyle w:val="a6"/>
        <w:spacing w:before="0" w:beforeAutospacing="0" w:after="0" w:afterAutospacing="0" w:line="270" w:lineRule="atLeast"/>
        <w:rPr>
          <w:b/>
          <w:bCs/>
          <w:color w:val="000000"/>
          <w:sz w:val="28"/>
          <w:szCs w:val="28"/>
        </w:rPr>
      </w:pPr>
      <w:r>
        <w:rPr>
          <w:b/>
          <w:bCs/>
          <w:color w:val="000000"/>
          <w:sz w:val="28"/>
          <w:szCs w:val="28"/>
        </w:rPr>
        <w:t>и маршрута передвижения</w:t>
      </w:r>
    </w:p>
    <w:p w:rsidR="00975171" w:rsidRPr="008F6A61" w:rsidRDefault="00975171" w:rsidP="008A61C0">
      <w:pPr>
        <w:pStyle w:val="a6"/>
        <w:spacing w:before="0" w:beforeAutospacing="0" w:after="0" w:afterAutospacing="0" w:line="270" w:lineRule="atLeast"/>
        <w:rPr>
          <w:b/>
          <w:bCs/>
          <w:color w:val="000000"/>
          <w:sz w:val="28"/>
          <w:szCs w:val="28"/>
        </w:rPr>
      </w:pPr>
      <w:r w:rsidRPr="008F6A61">
        <w:rPr>
          <w:b/>
          <w:bCs/>
          <w:color w:val="000000"/>
          <w:sz w:val="28"/>
          <w:szCs w:val="28"/>
        </w:rPr>
        <w:t>сельскохозяйственных животных</w:t>
      </w:r>
      <w:r w:rsidR="00347245" w:rsidRPr="008F6A61">
        <w:rPr>
          <w:b/>
          <w:bCs/>
          <w:color w:val="000000"/>
          <w:sz w:val="28"/>
          <w:szCs w:val="28"/>
        </w:rPr>
        <w:t xml:space="preserve"> </w:t>
      </w:r>
    </w:p>
    <w:p w:rsidR="00975171" w:rsidRPr="008F6A61" w:rsidRDefault="00347245" w:rsidP="00347245">
      <w:pPr>
        <w:pStyle w:val="a6"/>
        <w:spacing w:before="0" w:beforeAutospacing="0" w:after="0" w:afterAutospacing="0" w:line="270" w:lineRule="atLeast"/>
        <w:rPr>
          <w:b/>
          <w:bCs/>
          <w:color w:val="000000"/>
          <w:sz w:val="28"/>
          <w:szCs w:val="28"/>
        </w:rPr>
      </w:pPr>
      <w:r w:rsidRPr="008F6A61">
        <w:rPr>
          <w:b/>
          <w:bCs/>
          <w:color w:val="000000"/>
          <w:sz w:val="28"/>
          <w:szCs w:val="28"/>
        </w:rPr>
        <w:t>на территории</w:t>
      </w:r>
      <w:r w:rsidR="00975171" w:rsidRPr="008F6A61">
        <w:rPr>
          <w:b/>
          <w:bCs/>
          <w:color w:val="000000"/>
          <w:sz w:val="28"/>
          <w:szCs w:val="28"/>
        </w:rPr>
        <w:t xml:space="preserve"> </w:t>
      </w:r>
      <w:r w:rsidRPr="008F6A61">
        <w:rPr>
          <w:b/>
          <w:bCs/>
          <w:color w:val="000000"/>
          <w:sz w:val="28"/>
          <w:szCs w:val="28"/>
        </w:rPr>
        <w:t>Усть-</w:t>
      </w:r>
      <w:r w:rsidR="00945741">
        <w:rPr>
          <w:b/>
          <w:bCs/>
          <w:color w:val="000000"/>
          <w:sz w:val="28"/>
          <w:szCs w:val="28"/>
        </w:rPr>
        <w:t>Мутинского</w:t>
      </w:r>
    </w:p>
    <w:p w:rsidR="00347245" w:rsidRPr="008F6A61" w:rsidRDefault="00347245" w:rsidP="00347245">
      <w:pPr>
        <w:pStyle w:val="a6"/>
        <w:spacing w:before="0" w:beforeAutospacing="0" w:after="0" w:afterAutospacing="0" w:line="270" w:lineRule="atLeast"/>
        <w:rPr>
          <w:color w:val="000000"/>
          <w:sz w:val="28"/>
          <w:szCs w:val="28"/>
        </w:rPr>
      </w:pPr>
      <w:r w:rsidRPr="008F6A61">
        <w:rPr>
          <w:b/>
          <w:bCs/>
          <w:color w:val="000000"/>
          <w:sz w:val="28"/>
          <w:szCs w:val="28"/>
        </w:rPr>
        <w:t>сельского поселения</w:t>
      </w:r>
    </w:p>
    <w:p w:rsidR="00347245" w:rsidRPr="008F6A61" w:rsidRDefault="00347245" w:rsidP="00347245">
      <w:pPr>
        <w:pStyle w:val="a6"/>
        <w:spacing w:before="0" w:beforeAutospacing="0" w:after="0" w:afterAutospacing="0" w:line="270" w:lineRule="atLeast"/>
        <w:rPr>
          <w:color w:val="000000"/>
          <w:sz w:val="28"/>
          <w:szCs w:val="28"/>
        </w:rPr>
      </w:pPr>
    </w:p>
    <w:p w:rsidR="00347245" w:rsidRPr="008F6A61" w:rsidRDefault="00347245" w:rsidP="00975171">
      <w:pPr>
        <w:ind w:firstLine="567"/>
        <w:jc w:val="both"/>
        <w:rPr>
          <w:sz w:val="28"/>
          <w:szCs w:val="28"/>
        </w:rPr>
      </w:pPr>
      <w:proofErr w:type="gramStart"/>
      <w:r w:rsidRPr="008F6A61">
        <w:rPr>
          <w:color w:val="000000"/>
          <w:sz w:val="28"/>
          <w:szCs w:val="28"/>
        </w:rPr>
        <w:t xml:space="preserve">В соответствии с </w:t>
      </w:r>
      <w:r w:rsidR="00975171" w:rsidRPr="008F6A61">
        <w:rPr>
          <w:color w:val="000000"/>
          <w:sz w:val="28"/>
          <w:szCs w:val="28"/>
        </w:rPr>
        <w:t xml:space="preserve">Федеральным законом от 06.10.2003 г. № 131-ФЗ "Об общих принципах организации местного самоуправления в Российской Федерации", </w:t>
      </w:r>
      <w:r w:rsidRPr="008F6A61">
        <w:rPr>
          <w:color w:val="000000"/>
          <w:sz w:val="28"/>
          <w:szCs w:val="28"/>
        </w:rPr>
        <w:t>Уставом Усть-</w:t>
      </w:r>
      <w:r w:rsidR="00945741">
        <w:rPr>
          <w:color w:val="000000"/>
          <w:sz w:val="28"/>
          <w:szCs w:val="28"/>
        </w:rPr>
        <w:t>Мутинского</w:t>
      </w:r>
      <w:r w:rsidRPr="008F6A61">
        <w:rPr>
          <w:color w:val="000000"/>
          <w:sz w:val="28"/>
          <w:szCs w:val="28"/>
        </w:rPr>
        <w:t xml:space="preserve"> сельского поселения</w:t>
      </w:r>
      <w:r w:rsidR="00975171" w:rsidRPr="008F6A61">
        <w:rPr>
          <w:color w:val="000000"/>
          <w:sz w:val="28"/>
          <w:szCs w:val="28"/>
        </w:rPr>
        <w:t xml:space="preserve">, Решением сессии </w:t>
      </w:r>
      <w:r w:rsidRPr="008F6A61">
        <w:rPr>
          <w:sz w:val="28"/>
          <w:szCs w:val="28"/>
        </w:rPr>
        <w:t xml:space="preserve">от </w:t>
      </w:r>
      <w:r w:rsidR="00945741">
        <w:rPr>
          <w:sz w:val="28"/>
          <w:szCs w:val="28"/>
        </w:rPr>
        <w:t>30.11</w:t>
      </w:r>
      <w:r w:rsidR="000A0DA5" w:rsidRPr="008F6A61">
        <w:rPr>
          <w:sz w:val="28"/>
          <w:szCs w:val="28"/>
        </w:rPr>
        <w:t>.20</w:t>
      </w:r>
      <w:r w:rsidR="00945741">
        <w:rPr>
          <w:sz w:val="28"/>
          <w:szCs w:val="28"/>
        </w:rPr>
        <w:t>21</w:t>
      </w:r>
      <w:r w:rsidR="00975171" w:rsidRPr="008F6A61">
        <w:rPr>
          <w:sz w:val="28"/>
          <w:szCs w:val="28"/>
        </w:rPr>
        <w:t xml:space="preserve"> </w:t>
      </w:r>
      <w:r w:rsidRPr="008F6A61">
        <w:rPr>
          <w:sz w:val="28"/>
          <w:szCs w:val="28"/>
        </w:rPr>
        <w:t>г</w:t>
      </w:r>
      <w:r w:rsidR="00975171" w:rsidRPr="008F6A61">
        <w:rPr>
          <w:sz w:val="28"/>
          <w:szCs w:val="28"/>
        </w:rPr>
        <w:t>.</w:t>
      </w:r>
      <w:r w:rsidRPr="008F6A61">
        <w:rPr>
          <w:sz w:val="28"/>
          <w:szCs w:val="28"/>
        </w:rPr>
        <w:t xml:space="preserve"> №</w:t>
      </w:r>
      <w:r w:rsidR="00975171" w:rsidRPr="008F6A61">
        <w:rPr>
          <w:sz w:val="28"/>
          <w:szCs w:val="28"/>
        </w:rPr>
        <w:t xml:space="preserve"> </w:t>
      </w:r>
      <w:r w:rsidR="00945741">
        <w:rPr>
          <w:sz w:val="28"/>
          <w:szCs w:val="28"/>
        </w:rPr>
        <w:t>7-1</w:t>
      </w:r>
      <w:r w:rsidRPr="008F6A61">
        <w:rPr>
          <w:sz w:val="28"/>
          <w:szCs w:val="28"/>
        </w:rPr>
        <w:t xml:space="preserve"> </w:t>
      </w:r>
      <w:r w:rsidR="000A0DA5" w:rsidRPr="008F6A61">
        <w:rPr>
          <w:sz w:val="28"/>
          <w:szCs w:val="28"/>
        </w:rPr>
        <w:t>"Об утверждении</w:t>
      </w:r>
      <w:r w:rsidRPr="008F6A61">
        <w:rPr>
          <w:sz w:val="28"/>
          <w:szCs w:val="28"/>
        </w:rPr>
        <w:t xml:space="preserve"> правил благоустройства </w:t>
      </w:r>
      <w:r w:rsidR="000A0DA5" w:rsidRPr="008F6A61">
        <w:rPr>
          <w:sz w:val="28"/>
          <w:szCs w:val="28"/>
        </w:rPr>
        <w:t xml:space="preserve">на </w:t>
      </w:r>
      <w:r w:rsidRPr="008F6A61">
        <w:rPr>
          <w:sz w:val="28"/>
          <w:szCs w:val="28"/>
        </w:rPr>
        <w:t xml:space="preserve">территории  </w:t>
      </w:r>
      <w:r w:rsidR="00945741">
        <w:rPr>
          <w:sz w:val="28"/>
          <w:szCs w:val="28"/>
        </w:rPr>
        <w:t xml:space="preserve">МО </w:t>
      </w:r>
      <w:proofErr w:type="spellStart"/>
      <w:r w:rsidRPr="008F6A61">
        <w:rPr>
          <w:sz w:val="28"/>
          <w:szCs w:val="28"/>
        </w:rPr>
        <w:t>Усть-</w:t>
      </w:r>
      <w:r w:rsidR="00945741">
        <w:rPr>
          <w:sz w:val="28"/>
          <w:szCs w:val="28"/>
        </w:rPr>
        <w:t>Мутинское</w:t>
      </w:r>
      <w:proofErr w:type="spellEnd"/>
      <w:r w:rsidR="00945741">
        <w:rPr>
          <w:sz w:val="28"/>
          <w:szCs w:val="28"/>
        </w:rPr>
        <w:t xml:space="preserve"> сельское поселение</w:t>
      </w:r>
      <w:r w:rsidR="008F6A61" w:rsidRPr="008F6A61">
        <w:rPr>
          <w:sz w:val="28"/>
          <w:szCs w:val="28"/>
        </w:rPr>
        <w:t xml:space="preserve">", </w:t>
      </w:r>
      <w:r w:rsidR="00945741">
        <w:rPr>
          <w:sz w:val="28"/>
          <w:szCs w:val="28"/>
        </w:rPr>
        <w:t>Распоряжением</w:t>
      </w:r>
      <w:r w:rsidR="008F6A61" w:rsidRPr="008F6A61">
        <w:rPr>
          <w:sz w:val="28"/>
          <w:szCs w:val="28"/>
        </w:rPr>
        <w:t xml:space="preserve"> от </w:t>
      </w:r>
      <w:r w:rsidR="00593E3D">
        <w:rPr>
          <w:sz w:val="28"/>
          <w:szCs w:val="28"/>
        </w:rPr>
        <w:t>20</w:t>
      </w:r>
      <w:r w:rsidR="007F0400">
        <w:rPr>
          <w:sz w:val="28"/>
          <w:szCs w:val="28"/>
        </w:rPr>
        <w:t>.0</w:t>
      </w:r>
      <w:r w:rsidR="00593E3D">
        <w:rPr>
          <w:sz w:val="28"/>
          <w:szCs w:val="28"/>
        </w:rPr>
        <w:t>5</w:t>
      </w:r>
      <w:r w:rsidR="007F0400">
        <w:rPr>
          <w:sz w:val="28"/>
          <w:szCs w:val="28"/>
        </w:rPr>
        <w:t>.202</w:t>
      </w:r>
      <w:r w:rsidR="00945741">
        <w:rPr>
          <w:sz w:val="28"/>
          <w:szCs w:val="28"/>
        </w:rPr>
        <w:t>2</w:t>
      </w:r>
      <w:r w:rsidR="007F0400">
        <w:rPr>
          <w:sz w:val="28"/>
          <w:szCs w:val="28"/>
        </w:rPr>
        <w:t xml:space="preserve"> г. № 2</w:t>
      </w:r>
      <w:r w:rsidR="00945741">
        <w:rPr>
          <w:sz w:val="28"/>
          <w:szCs w:val="28"/>
        </w:rPr>
        <w:t>2</w:t>
      </w:r>
      <w:r w:rsidR="008F6A61" w:rsidRPr="008F6A61">
        <w:rPr>
          <w:sz w:val="28"/>
          <w:szCs w:val="28"/>
        </w:rPr>
        <w:t xml:space="preserve"> "Об определении мест под пастбища для выпаса скота на территории Усть-</w:t>
      </w:r>
      <w:r w:rsidR="00945741">
        <w:rPr>
          <w:sz w:val="28"/>
          <w:szCs w:val="28"/>
        </w:rPr>
        <w:t>Мутинского</w:t>
      </w:r>
      <w:r w:rsidR="008F6A61" w:rsidRPr="008F6A61">
        <w:rPr>
          <w:sz w:val="28"/>
          <w:szCs w:val="28"/>
        </w:rPr>
        <w:t xml:space="preserve"> сельского поселения"</w:t>
      </w:r>
      <w:r w:rsidRPr="008F6A61">
        <w:rPr>
          <w:sz w:val="28"/>
          <w:szCs w:val="28"/>
        </w:rPr>
        <w:t>.</w:t>
      </w:r>
      <w:proofErr w:type="gramEnd"/>
    </w:p>
    <w:p w:rsidR="00347245" w:rsidRPr="008F6A61" w:rsidRDefault="00347245" w:rsidP="00347245">
      <w:pPr>
        <w:pStyle w:val="a6"/>
        <w:spacing w:before="0" w:beforeAutospacing="0" w:after="0" w:afterAutospacing="0" w:line="270" w:lineRule="atLeast"/>
        <w:ind w:firstLine="284"/>
        <w:jc w:val="both"/>
        <w:rPr>
          <w:color w:val="000000"/>
          <w:sz w:val="28"/>
          <w:szCs w:val="28"/>
        </w:rPr>
      </w:pPr>
    </w:p>
    <w:p w:rsidR="00347245" w:rsidRPr="008F6A61" w:rsidRDefault="00347245" w:rsidP="00347245">
      <w:pPr>
        <w:pStyle w:val="a6"/>
        <w:spacing w:before="0" w:beforeAutospacing="0" w:after="0" w:afterAutospacing="0" w:line="270" w:lineRule="atLeast"/>
        <w:ind w:firstLine="284"/>
        <w:jc w:val="both"/>
        <w:rPr>
          <w:color w:val="000000"/>
          <w:sz w:val="28"/>
          <w:szCs w:val="28"/>
        </w:rPr>
      </w:pPr>
      <w:r w:rsidRPr="008F6A61">
        <w:rPr>
          <w:color w:val="000000"/>
          <w:sz w:val="28"/>
          <w:szCs w:val="28"/>
        </w:rPr>
        <w:t>ПОСТАНОВЛЯЮ:</w:t>
      </w:r>
    </w:p>
    <w:p w:rsidR="00347245" w:rsidRPr="008F6A61" w:rsidRDefault="00347245" w:rsidP="00347245">
      <w:pPr>
        <w:pStyle w:val="a6"/>
        <w:spacing w:before="0" w:beforeAutospacing="0" w:after="0" w:afterAutospacing="0" w:line="270" w:lineRule="atLeast"/>
        <w:rPr>
          <w:color w:val="000000"/>
          <w:sz w:val="28"/>
          <w:szCs w:val="28"/>
        </w:rPr>
      </w:pPr>
      <w:r w:rsidRPr="008F6A61">
        <w:rPr>
          <w:color w:val="000000"/>
          <w:sz w:val="28"/>
          <w:szCs w:val="28"/>
        </w:rPr>
        <w:t>         </w:t>
      </w:r>
    </w:p>
    <w:p w:rsidR="00307B54" w:rsidRPr="00307B54" w:rsidRDefault="00307B54" w:rsidP="00307B54">
      <w:pPr>
        <w:pStyle w:val="a6"/>
        <w:numPr>
          <w:ilvl w:val="0"/>
          <w:numId w:val="6"/>
        </w:numPr>
        <w:spacing w:before="0" w:beforeAutospacing="0" w:after="240" w:afterAutospacing="0" w:line="270" w:lineRule="atLeast"/>
        <w:ind w:left="0" w:firstLine="0"/>
        <w:jc w:val="both"/>
        <w:rPr>
          <w:color w:val="000000"/>
          <w:sz w:val="28"/>
          <w:szCs w:val="28"/>
        </w:rPr>
      </w:pPr>
      <w:r w:rsidRPr="00307B54">
        <w:rPr>
          <w:sz w:val="28"/>
          <w:szCs w:val="28"/>
        </w:rPr>
        <w:t>Утвердить Правила содержания, выпаса и прогона сельскохозяйственных животных на территории Усть-</w:t>
      </w:r>
      <w:r w:rsidR="00593E3D">
        <w:rPr>
          <w:sz w:val="28"/>
          <w:szCs w:val="28"/>
        </w:rPr>
        <w:t>Мутинского</w:t>
      </w:r>
      <w:r w:rsidRPr="00307B54">
        <w:rPr>
          <w:sz w:val="28"/>
          <w:szCs w:val="28"/>
        </w:rPr>
        <w:t xml:space="preserve"> сельского поселения</w:t>
      </w:r>
      <w:r>
        <w:rPr>
          <w:sz w:val="28"/>
          <w:szCs w:val="28"/>
        </w:rPr>
        <w:t xml:space="preserve"> </w:t>
      </w:r>
      <w:r w:rsidRPr="00307B54">
        <w:rPr>
          <w:sz w:val="28"/>
          <w:szCs w:val="28"/>
        </w:rPr>
        <w:t xml:space="preserve"> </w:t>
      </w:r>
      <w:proofErr w:type="spellStart"/>
      <w:r w:rsidRPr="00307B54">
        <w:rPr>
          <w:sz w:val="28"/>
          <w:szCs w:val="28"/>
        </w:rPr>
        <w:t>Усть-Канского</w:t>
      </w:r>
      <w:proofErr w:type="spellEnd"/>
      <w:r w:rsidRPr="00307B54">
        <w:rPr>
          <w:sz w:val="28"/>
          <w:szCs w:val="28"/>
        </w:rPr>
        <w:t xml:space="preserve"> района Республики Алтай</w:t>
      </w:r>
      <w:r>
        <w:rPr>
          <w:sz w:val="28"/>
          <w:szCs w:val="28"/>
        </w:rPr>
        <w:t xml:space="preserve"> (Приложение №1)</w:t>
      </w:r>
    </w:p>
    <w:p w:rsidR="0044065B" w:rsidRPr="00307B54" w:rsidRDefault="00281C5B" w:rsidP="00307B54">
      <w:pPr>
        <w:pStyle w:val="a6"/>
        <w:numPr>
          <w:ilvl w:val="0"/>
          <w:numId w:val="6"/>
        </w:numPr>
        <w:spacing w:before="0" w:beforeAutospacing="0" w:after="0" w:afterAutospacing="0" w:line="270" w:lineRule="atLeast"/>
        <w:ind w:left="0" w:firstLine="0"/>
        <w:jc w:val="both"/>
        <w:rPr>
          <w:color w:val="000000"/>
          <w:sz w:val="28"/>
          <w:szCs w:val="28"/>
        </w:rPr>
      </w:pPr>
      <w:r w:rsidRPr="00307B54">
        <w:rPr>
          <w:sz w:val="28"/>
          <w:szCs w:val="28"/>
        </w:rPr>
        <w:t>Постановление вступает в силу с</w:t>
      </w:r>
      <w:r w:rsidR="0044065B" w:rsidRPr="00307B54">
        <w:rPr>
          <w:sz w:val="28"/>
          <w:szCs w:val="28"/>
        </w:rPr>
        <w:t>о дня его официального опубликования на официальном сайте сельской администрации Усть-</w:t>
      </w:r>
      <w:r w:rsidR="00593E3D">
        <w:rPr>
          <w:sz w:val="28"/>
          <w:szCs w:val="28"/>
        </w:rPr>
        <w:t>Мутинского</w:t>
      </w:r>
      <w:r w:rsidR="0044065B" w:rsidRPr="00307B54">
        <w:rPr>
          <w:sz w:val="28"/>
          <w:szCs w:val="28"/>
        </w:rPr>
        <w:t xml:space="preserve"> сельского поселения.</w:t>
      </w:r>
      <w:r w:rsidRPr="00307B54">
        <w:rPr>
          <w:sz w:val="28"/>
          <w:szCs w:val="28"/>
        </w:rPr>
        <w:t> </w:t>
      </w:r>
    </w:p>
    <w:p w:rsidR="00347245" w:rsidRPr="008A61C0" w:rsidRDefault="0044065B" w:rsidP="0044065B">
      <w:pPr>
        <w:pStyle w:val="a6"/>
        <w:numPr>
          <w:ilvl w:val="0"/>
          <w:numId w:val="6"/>
        </w:numPr>
        <w:spacing w:before="240" w:beforeAutospacing="0" w:after="0" w:afterAutospacing="0" w:line="270" w:lineRule="atLeast"/>
        <w:ind w:left="0" w:firstLine="0"/>
        <w:jc w:val="both"/>
        <w:rPr>
          <w:color w:val="000000"/>
          <w:sz w:val="28"/>
          <w:szCs w:val="28"/>
        </w:rPr>
      </w:pP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r w:rsidR="00281C5B" w:rsidRPr="008A61C0">
        <w:rPr>
          <w:sz w:val="28"/>
          <w:szCs w:val="28"/>
        </w:rPr>
        <w:t>  </w:t>
      </w:r>
    </w:p>
    <w:p w:rsidR="00281C5B" w:rsidRPr="008F6A61" w:rsidRDefault="00281C5B" w:rsidP="00347245">
      <w:pPr>
        <w:pStyle w:val="a6"/>
        <w:spacing w:before="0" w:beforeAutospacing="0" w:after="0" w:afterAutospacing="0" w:line="270" w:lineRule="atLeast"/>
        <w:rPr>
          <w:color w:val="000000"/>
          <w:sz w:val="28"/>
          <w:szCs w:val="28"/>
        </w:rPr>
      </w:pPr>
    </w:p>
    <w:p w:rsidR="008F6A61" w:rsidRPr="008F6A61" w:rsidRDefault="008F6A61" w:rsidP="00347245">
      <w:pPr>
        <w:pStyle w:val="a6"/>
        <w:spacing w:before="0" w:beforeAutospacing="0" w:after="0" w:afterAutospacing="0" w:line="270" w:lineRule="atLeast"/>
        <w:rPr>
          <w:b/>
          <w:color w:val="000000"/>
          <w:sz w:val="28"/>
          <w:szCs w:val="28"/>
        </w:rPr>
      </w:pPr>
    </w:p>
    <w:p w:rsidR="00347245" w:rsidRPr="008F6A61" w:rsidRDefault="005A370E" w:rsidP="00347245">
      <w:pPr>
        <w:pStyle w:val="a6"/>
        <w:spacing w:before="0" w:beforeAutospacing="0" w:after="0" w:afterAutospacing="0" w:line="270" w:lineRule="atLeast"/>
        <w:rPr>
          <w:b/>
          <w:color w:val="000000"/>
          <w:sz w:val="28"/>
          <w:szCs w:val="28"/>
        </w:rPr>
      </w:pPr>
      <w:r>
        <w:rPr>
          <w:b/>
          <w:color w:val="000000"/>
          <w:sz w:val="28"/>
          <w:szCs w:val="28"/>
        </w:rPr>
        <w:t>Глава Усть-</w:t>
      </w:r>
      <w:r w:rsidR="00593E3D">
        <w:rPr>
          <w:b/>
          <w:color w:val="000000"/>
          <w:sz w:val="28"/>
          <w:szCs w:val="28"/>
        </w:rPr>
        <w:t>Мутинского</w:t>
      </w:r>
    </w:p>
    <w:p w:rsidR="00347245" w:rsidRDefault="00347245" w:rsidP="008A61C0">
      <w:pPr>
        <w:pStyle w:val="a6"/>
        <w:spacing w:before="0" w:beforeAutospacing="0" w:after="0" w:afterAutospacing="0" w:line="270" w:lineRule="atLeast"/>
        <w:rPr>
          <w:b/>
          <w:color w:val="000000"/>
          <w:sz w:val="28"/>
          <w:szCs w:val="28"/>
        </w:rPr>
      </w:pPr>
      <w:r w:rsidRPr="008F6A61">
        <w:rPr>
          <w:b/>
          <w:color w:val="000000"/>
          <w:sz w:val="28"/>
          <w:szCs w:val="28"/>
        </w:rPr>
        <w:t>сельского поселения                                                                  </w:t>
      </w:r>
      <w:r w:rsidR="008F6A61" w:rsidRPr="008F6A61">
        <w:rPr>
          <w:b/>
          <w:color w:val="000000"/>
          <w:sz w:val="28"/>
          <w:szCs w:val="28"/>
        </w:rPr>
        <w:t xml:space="preserve">В. </w:t>
      </w:r>
      <w:r w:rsidR="00593E3D">
        <w:rPr>
          <w:b/>
          <w:color w:val="000000"/>
          <w:sz w:val="28"/>
          <w:szCs w:val="28"/>
        </w:rPr>
        <w:t>А</w:t>
      </w:r>
      <w:r w:rsidR="008F6A61" w:rsidRPr="008F6A61">
        <w:rPr>
          <w:b/>
          <w:color w:val="000000"/>
          <w:sz w:val="28"/>
          <w:szCs w:val="28"/>
        </w:rPr>
        <w:t xml:space="preserve">. </w:t>
      </w:r>
      <w:proofErr w:type="spellStart"/>
      <w:r w:rsidR="00593E3D">
        <w:rPr>
          <w:b/>
          <w:color w:val="000000"/>
          <w:sz w:val="28"/>
          <w:szCs w:val="28"/>
        </w:rPr>
        <w:t>Тоедов</w:t>
      </w:r>
      <w:proofErr w:type="spellEnd"/>
    </w:p>
    <w:p w:rsidR="00945741" w:rsidRDefault="00945741" w:rsidP="008A61C0">
      <w:pPr>
        <w:pStyle w:val="a6"/>
        <w:spacing w:before="0" w:beforeAutospacing="0" w:after="0" w:afterAutospacing="0" w:line="270" w:lineRule="atLeast"/>
        <w:rPr>
          <w:b/>
          <w:color w:val="000000"/>
          <w:sz w:val="28"/>
          <w:szCs w:val="28"/>
        </w:rPr>
      </w:pPr>
    </w:p>
    <w:p w:rsidR="00945741" w:rsidRDefault="00945741" w:rsidP="008A61C0">
      <w:pPr>
        <w:pStyle w:val="a6"/>
        <w:spacing w:before="0" w:beforeAutospacing="0" w:after="0" w:afterAutospacing="0" w:line="270" w:lineRule="atLeast"/>
        <w:rPr>
          <w:b/>
          <w:color w:val="000000"/>
          <w:sz w:val="28"/>
          <w:szCs w:val="28"/>
        </w:rPr>
      </w:pPr>
    </w:p>
    <w:p w:rsidR="00945741" w:rsidRDefault="00945741" w:rsidP="008A61C0">
      <w:pPr>
        <w:pStyle w:val="a6"/>
        <w:spacing w:before="0" w:beforeAutospacing="0" w:after="0" w:afterAutospacing="0" w:line="270" w:lineRule="atLeast"/>
        <w:rPr>
          <w:b/>
          <w:color w:val="000000"/>
          <w:sz w:val="28"/>
          <w:szCs w:val="28"/>
        </w:rPr>
      </w:pPr>
    </w:p>
    <w:p w:rsidR="00945741" w:rsidRDefault="00945741" w:rsidP="008A61C0">
      <w:pPr>
        <w:pStyle w:val="a6"/>
        <w:spacing w:before="0" w:beforeAutospacing="0" w:after="0" w:afterAutospacing="0" w:line="270" w:lineRule="atLeast"/>
        <w:rPr>
          <w:b/>
          <w:color w:val="000000"/>
          <w:sz w:val="28"/>
          <w:szCs w:val="28"/>
        </w:rPr>
      </w:pPr>
    </w:p>
    <w:p w:rsidR="00945741" w:rsidRDefault="00945741" w:rsidP="008A61C0">
      <w:pPr>
        <w:pStyle w:val="a6"/>
        <w:spacing w:before="0" w:beforeAutospacing="0" w:after="0" w:afterAutospacing="0" w:line="270" w:lineRule="atLeast"/>
        <w:rPr>
          <w:b/>
          <w:color w:val="000000"/>
          <w:sz w:val="28"/>
          <w:szCs w:val="28"/>
        </w:rPr>
      </w:pPr>
    </w:p>
    <w:p w:rsidR="00945741" w:rsidRDefault="00945741" w:rsidP="008A61C0">
      <w:pPr>
        <w:pStyle w:val="a6"/>
        <w:spacing w:before="0" w:beforeAutospacing="0" w:after="0" w:afterAutospacing="0" w:line="270" w:lineRule="atLeast"/>
        <w:rPr>
          <w:b/>
          <w:color w:val="000000"/>
          <w:sz w:val="28"/>
          <w:szCs w:val="28"/>
        </w:rPr>
      </w:pPr>
    </w:p>
    <w:p w:rsidR="00945741" w:rsidRDefault="00945741" w:rsidP="00945741">
      <w:pPr>
        <w:pStyle w:val="Default"/>
        <w:ind w:left="5529"/>
        <w:rPr>
          <w:szCs w:val="22"/>
        </w:rPr>
      </w:pPr>
      <w:bookmarkStart w:id="0" w:name="_GoBack"/>
      <w:bookmarkEnd w:id="0"/>
      <w:r>
        <w:rPr>
          <w:szCs w:val="22"/>
        </w:rPr>
        <w:lastRenderedPageBreak/>
        <w:t>Приложение № 1 к Постановлению</w:t>
      </w:r>
    </w:p>
    <w:p w:rsidR="00945741" w:rsidRDefault="00945741" w:rsidP="00945741">
      <w:pPr>
        <w:pStyle w:val="Default"/>
        <w:ind w:left="5529"/>
        <w:rPr>
          <w:szCs w:val="22"/>
        </w:rPr>
      </w:pPr>
      <w:r>
        <w:rPr>
          <w:szCs w:val="22"/>
        </w:rPr>
        <w:t xml:space="preserve">№ </w:t>
      </w:r>
      <w:r w:rsidR="00593E3D">
        <w:rPr>
          <w:szCs w:val="22"/>
        </w:rPr>
        <w:t>26 от 20.05.2022 г.</w:t>
      </w:r>
    </w:p>
    <w:p w:rsidR="00945741" w:rsidRDefault="00945741" w:rsidP="00945741">
      <w:pPr>
        <w:pStyle w:val="Default"/>
        <w:jc w:val="center"/>
        <w:rPr>
          <w:b/>
          <w:bCs/>
          <w:sz w:val="28"/>
          <w:szCs w:val="28"/>
        </w:rPr>
      </w:pPr>
    </w:p>
    <w:p w:rsidR="00945741" w:rsidRDefault="00945741" w:rsidP="00945741">
      <w:pPr>
        <w:pStyle w:val="Default"/>
        <w:jc w:val="center"/>
        <w:rPr>
          <w:sz w:val="28"/>
          <w:szCs w:val="28"/>
        </w:rPr>
      </w:pPr>
      <w:r>
        <w:rPr>
          <w:b/>
          <w:bCs/>
          <w:sz w:val="28"/>
          <w:szCs w:val="28"/>
        </w:rPr>
        <w:t>Правила</w:t>
      </w:r>
    </w:p>
    <w:p w:rsidR="00945741" w:rsidRDefault="00945741" w:rsidP="00945741">
      <w:pPr>
        <w:pStyle w:val="Default"/>
        <w:jc w:val="center"/>
        <w:rPr>
          <w:sz w:val="28"/>
          <w:szCs w:val="28"/>
        </w:rPr>
      </w:pPr>
      <w:r>
        <w:rPr>
          <w:b/>
          <w:bCs/>
          <w:sz w:val="28"/>
          <w:szCs w:val="28"/>
        </w:rPr>
        <w:t>содержания, выпаса и прогона сельскохозяйственных животных</w:t>
      </w:r>
    </w:p>
    <w:p w:rsidR="00945741" w:rsidRDefault="00945741" w:rsidP="00945741">
      <w:pPr>
        <w:pStyle w:val="Default"/>
        <w:jc w:val="center"/>
        <w:rPr>
          <w:b/>
          <w:bCs/>
          <w:sz w:val="28"/>
          <w:szCs w:val="28"/>
        </w:rPr>
      </w:pPr>
      <w:r>
        <w:rPr>
          <w:b/>
          <w:bCs/>
          <w:sz w:val="28"/>
          <w:szCs w:val="28"/>
        </w:rPr>
        <w:t>на территории Усть-Мутинского сельского поселения</w:t>
      </w:r>
    </w:p>
    <w:p w:rsidR="00945741" w:rsidRDefault="00945741" w:rsidP="00945741">
      <w:pPr>
        <w:pStyle w:val="Default"/>
        <w:jc w:val="center"/>
        <w:rPr>
          <w:b/>
          <w:bCs/>
          <w:sz w:val="28"/>
          <w:szCs w:val="28"/>
        </w:rPr>
      </w:pPr>
      <w:r>
        <w:rPr>
          <w:b/>
          <w:bCs/>
          <w:sz w:val="28"/>
          <w:szCs w:val="28"/>
        </w:rPr>
        <w:t xml:space="preserve"> </w:t>
      </w:r>
      <w:proofErr w:type="spellStart"/>
      <w:r>
        <w:rPr>
          <w:b/>
          <w:bCs/>
          <w:sz w:val="28"/>
          <w:szCs w:val="28"/>
        </w:rPr>
        <w:t>Усть-Канского</w:t>
      </w:r>
      <w:proofErr w:type="spellEnd"/>
      <w:r>
        <w:rPr>
          <w:b/>
          <w:bCs/>
          <w:sz w:val="28"/>
          <w:szCs w:val="28"/>
        </w:rPr>
        <w:t xml:space="preserve"> района Республики Алтай</w:t>
      </w:r>
    </w:p>
    <w:p w:rsidR="00945741" w:rsidRDefault="00945741" w:rsidP="00945741">
      <w:pPr>
        <w:pStyle w:val="Default"/>
        <w:jc w:val="center"/>
        <w:rPr>
          <w:sz w:val="28"/>
          <w:szCs w:val="28"/>
        </w:rPr>
      </w:pPr>
    </w:p>
    <w:p w:rsidR="00945741" w:rsidRDefault="00945741" w:rsidP="00945741">
      <w:pPr>
        <w:pStyle w:val="Default"/>
        <w:ind w:firstLine="567"/>
        <w:jc w:val="both"/>
        <w:rPr>
          <w:sz w:val="28"/>
          <w:szCs w:val="28"/>
        </w:rPr>
      </w:pPr>
      <w:r>
        <w:rPr>
          <w:b/>
          <w:bCs/>
          <w:sz w:val="28"/>
          <w:szCs w:val="28"/>
        </w:rPr>
        <w:t xml:space="preserve">1. Общие положения </w:t>
      </w:r>
    </w:p>
    <w:p w:rsidR="00945741" w:rsidRDefault="00945741" w:rsidP="00945741">
      <w:pPr>
        <w:pStyle w:val="Default"/>
        <w:ind w:firstLine="567"/>
        <w:jc w:val="both"/>
        <w:rPr>
          <w:sz w:val="28"/>
          <w:szCs w:val="28"/>
        </w:rPr>
      </w:pPr>
      <w:r>
        <w:rPr>
          <w:sz w:val="28"/>
          <w:szCs w:val="28"/>
        </w:rPr>
        <w:t xml:space="preserve">1.1. Настоящие Правила обязательны для исполнения юридическими лицами и гражданами, содержащими сельскохозяйственных животных. </w:t>
      </w:r>
    </w:p>
    <w:p w:rsidR="00945741" w:rsidRDefault="00945741" w:rsidP="00945741">
      <w:pPr>
        <w:pStyle w:val="Default"/>
        <w:ind w:firstLine="567"/>
        <w:jc w:val="both"/>
        <w:rPr>
          <w:sz w:val="28"/>
          <w:szCs w:val="28"/>
        </w:rPr>
      </w:pPr>
      <w:r>
        <w:rPr>
          <w:sz w:val="28"/>
          <w:szCs w:val="28"/>
        </w:rPr>
        <w:t xml:space="preserve">1.2. В настоящих Правилах применяются следующие понятия: </w:t>
      </w:r>
    </w:p>
    <w:p w:rsidR="00945741" w:rsidRDefault="00945741" w:rsidP="00945741">
      <w:pPr>
        <w:pStyle w:val="Default"/>
        <w:ind w:firstLine="567"/>
        <w:jc w:val="both"/>
        <w:rPr>
          <w:sz w:val="28"/>
          <w:szCs w:val="28"/>
        </w:rPr>
      </w:pPr>
      <w:r>
        <w:rPr>
          <w:sz w:val="28"/>
          <w:szCs w:val="28"/>
        </w:rPr>
        <w:t xml:space="preserve">1) сельскохозяйственные животные - лошади, крупный рогатый скот (коровы, бычки, телки), </w:t>
      </w:r>
      <w:proofErr w:type="spellStart"/>
      <w:r>
        <w:rPr>
          <w:sz w:val="28"/>
          <w:szCs w:val="28"/>
        </w:rPr>
        <w:t>мелкорогатый</w:t>
      </w:r>
      <w:proofErr w:type="spellEnd"/>
      <w:r>
        <w:rPr>
          <w:sz w:val="28"/>
          <w:szCs w:val="28"/>
        </w:rPr>
        <w:t xml:space="preserve"> скот (овцы, козы), птицы и другие животные, содержащиеся в личных подсобных хозяйствах граждан и у юридических лиц, используемые в целях производства животноводческой продукции, необходимым условием содержания которых является выпас, далее по тексту – животные; </w:t>
      </w:r>
    </w:p>
    <w:p w:rsidR="00945741" w:rsidRDefault="00945741" w:rsidP="00945741">
      <w:pPr>
        <w:pStyle w:val="Default"/>
        <w:ind w:firstLine="567"/>
        <w:jc w:val="both"/>
        <w:rPr>
          <w:sz w:val="28"/>
          <w:szCs w:val="28"/>
        </w:rPr>
      </w:pPr>
      <w:r>
        <w:rPr>
          <w:sz w:val="28"/>
          <w:szCs w:val="28"/>
        </w:rPr>
        <w:t xml:space="preserve">2) владелец сельскохозяйственных животных - физическое или юридическое лицо, которое владеет, распоряжается и (или) пользуется сельскохозяйственными животными на праве собственности или на основании иных вещных прав; далее по тексту - владелец животных; </w:t>
      </w:r>
    </w:p>
    <w:p w:rsidR="00945741" w:rsidRDefault="00945741" w:rsidP="00945741">
      <w:pPr>
        <w:pStyle w:val="Default"/>
        <w:ind w:firstLine="567"/>
        <w:jc w:val="both"/>
        <w:rPr>
          <w:sz w:val="28"/>
          <w:szCs w:val="28"/>
        </w:rPr>
      </w:pPr>
      <w:r>
        <w:rPr>
          <w:sz w:val="28"/>
          <w:szCs w:val="28"/>
        </w:rPr>
        <w:t xml:space="preserve">3) прогон сельскохозяйственных животных - передвижение сельскохозяйственных животных от места их постоянного нахождения до места выпаса и обратно; </w:t>
      </w:r>
    </w:p>
    <w:p w:rsidR="00945741" w:rsidRDefault="00945741" w:rsidP="00945741">
      <w:pPr>
        <w:pStyle w:val="Default"/>
        <w:ind w:firstLine="567"/>
        <w:jc w:val="both"/>
        <w:rPr>
          <w:sz w:val="28"/>
          <w:szCs w:val="28"/>
        </w:rPr>
      </w:pPr>
      <w:r>
        <w:rPr>
          <w:sz w:val="28"/>
          <w:szCs w:val="28"/>
        </w:rPr>
        <w:t xml:space="preserve">4) выпас сельскохозяйственных животных - контролируемое пребывание на пастбище сельскохозяйственных животных в специально отведенных местах; </w:t>
      </w:r>
    </w:p>
    <w:p w:rsidR="00945741" w:rsidRDefault="00945741" w:rsidP="00945741">
      <w:pPr>
        <w:pStyle w:val="Default"/>
        <w:ind w:firstLine="567"/>
        <w:jc w:val="both"/>
        <w:rPr>
          <w:sz w:val="28"/>
          <w:szCs w:val="28"/>
        </w:rPr>
      </w:pPr>
      <w:r>
        <w:rPr>
          <w:sz w:val="28"/>
          <w:szCs w:val="28"/>
        </w:rPr>
        <w:t xml:space="preserve">5) стадо - организованная для вывода на пастбище группа сельскохозяйственных животных: крупнорогатого скота, </w:t>
      </w:r>
      <w:proofErr w:type="spellStart"/>
      <w:r>
        <w:rPr>
          <w:sz w:val="28"/>
          <w:szCs w:val="28"/>
        </w:rPr>
        <w:t>мелкорогатого</w:t>
      </w:r>
      <w:proofErr w:type="spellEnd"/>
      <w:r>
        <w:rPr>
          <w:sz w:val="28"/>
          <w:szCs w:val="28"/>
        </w:rPr>
        <w:t xml:space="preserve"> скота, лошадей; </w:t>
      </w:r>
    </w:p>
    <w:p w:rsidR="00945741" w:rsidRDefault="00945741" w:rsidP="00945741">
      <w:pPr>
        <w:pStyle w:val="Default"/>
        <w:ind w:firstLine="567"/>
        <w:jc w:val="both"/>
        <w:rPr>
          <w:sz w:val="28"/>
          <w:szCs w:val="28"/>
        </w:rPr>
      </w:pPr>
      <w:r>
        <w:rPr>
          <w:sz w:val="28"/>
          <w:szCs w:val="28"/>
        </w:rPr>
        <w:t xml:space="preserve">6) безнадзорные животные - животные, безнадзорно находящиеся или перемещающиеся вне установленных мест без надзора собственника или уполномоченного лица; </w:t>
      </w:r>
    </w:p>
    <w:p w:rsidR="00945741" w:rsidRDefault="00945741" w:rsidP="00945741">
      <w:pPr>
        <w:pStyle w:val="Default"/>
        <w:ind w:firstLine="567"/>
        <w:jc w:val="both"/>
        <w:rPr>
          <w:sz w:val="28"/>
          <w:szCs w:val="28"/>
        </w:rPr>
      </w:pPr>
      <w:r>
        <w:rPr>
          <w:sz w:val="28"/>
          <w:szCs w:val="28"/>
        </w:rPr>
        <w:t xml:space="preserve">7) потрава- потрава посевов сельскохозяйственных культур - последствия в виде гибели урожая, частичного или полного его количественного и качественного снижения в результате воздействия животного. </w:t>
      </w:r>
    </w:p>
    <w:p w:rsidR="00945741" w:rsidRDefault="00945741" w:rsidP="00945741">
      <w:pPr>
        <w:pStyle w:val="Default"/>
        <w:ind w:firstLine="567"/>
        <w:jc w:val="both"/>
        <w:rPr>
          <w:sz w:val="28"/>
          <w:szCs w:val="28"/>
        </w:rPr>
      </w:pPr>
      <w:r>
        <w:rPr>
          <w:sz w:val="28"/>
          <w:szCs w:val="28"/>
        </w:rPr>
        <w:t xml:space="preserve">1.3. Целью настоящих Правил является упорядочение содержания, выпаса, прогона сельскохозяйственных животных в </w:t>
      </w:r>
      <w:proofErr w:type="spellStart"/>
      <w:r>
        <w:rPr>
          <w:sz w:val="28"/>
          <w:szCs w:val="28"/>
        </w:rPr>
        <w:t>Усть-Мутинском</w:t>
      </w:r>
      <w:proofErr w:type="spellEnd"/>
      <w:r>
        <w:rPr>
          <w:sz w:val="28"/>
          <w:szCs w:val="28"/>
        </w:rPr>
        <w:t xml:space="preserve"> сельском поселении, обеспечение проведения профилактических мероприятий по предупреждению заболеваний животных болезнями, создание условий, исключающих потраву посевов, причинение вреда здоровью людей и ущерба имуществу физических и юридических лиц, профилактику случаев кражи сельскохозяйственных животных. </w:t>
      </w:r>
    </w:p>
    <w:p w:rsidR="00945741" w:rsidRDefault="00945741" w:rsidP="00945741">
      <w:pPr>
        <w:pStyle w:val="Default"/>
        <w:ind w:firstLine="567"/>
        <w:jc w:val="both"/>
        <w:rPr>
          <w:sz w:val="28"/>
          <w:szCs w:val="28"/>
        </w:rPr>
      </w:pPr>
      <w:r>
        <w:rPr>
          <w:b/>
          <w:bCs/>
          <w:sz w:val="28"/>
          <w:szCs w:val="28"/>
        </w:rPr>
        <w:t xml:space="preserve">2. Содержание животных. </w:t>
      </w:r>
    </w:p>
    <w:p w:rsidR="00945741" w:rsidRDefault="00945741" w:rsidP="00945741">
      <w:pPr>
        <w:pStyle w:val="Default"/>
        <w:ind w:firstLine="567"/>
        <w:jc w:val="both"/>
        <w:rPr>
          <w:sz w:val="28"/>
          <w:szCs w:val="28"/>
        </w:rPr>
      </w:pPr>
      <w:r>
        <w:rPr>
          <w:sz w:val="28"/>
          <w:szCs w:val="28"/>
        </w:rPr>
        <w:t xml:space="preserve">2.1. Помещения, предназначенные для временного или постоянного содержания животных, по своей площади и оборудованию должны </w:t>
      </w:r>
      <w:r>
        <w:rPr>
          <w:sz w:val="28"/>
          <w:szCs w:val="28"/>
        </w:rPr>
        <w:lastRenderedPageBreak/>
        <w:t xml:space="preserve">обеспечивать благоприятные условия для их здоровья. Владельцы животных обязаны обеспечивать их кормами и водой, безопасными для здоровья животных и окружающей среды, соответствующими ветеринарно-санитарным требованиям и нормам. </w:t>
      </w:r>
    </w:p>
    <w:p w:rsidR="00945741" w:rsidRDefault="00945741" w:rsidP="00945741">
      <w:pPr>
        <w:pStyle w:val="Default"/>
        <w:ind w:firstLine="567"/>
        <w:jc w:val="both"/>
        <w:rPr>
          <w:sz w:val="28"/>
          <w:szCs w:val="28"/>
        </w:rPr>
      </w:pPr>
      <w:r>
        <w:rPr>
          <w:sz w:val="28"/>
          <w:szCs w:val="28"/>
        </w:rPr>
        <w:t xml:space="preserve">2.2. Ответственность за здоровье, содержание и использование животных несут их владельцы. Владельцы животных обязаны: </w:t>
      </w:r>
    </w:p>
    <w:p w:rsidR="00945741" w:rsidRDefault="00945741" w:rsidP="00945741">
      <w:pPr>
        <w:pStyle w:val="Default"/>
        <w:ind w:firstLine="567"/>
        <w:jc w:val="both"/>
        <w:rPr>
          <w:sz w:val="28"/>
          <w:szCs w:val="28"/>
        </w:rPr>
      </w:pPr>
      <w:proofErr w:type="gramStart"/>
      <w:r>
        <w:rPr>
          <w:sz w:val="28"/>
          <w:szCs w:val="28"/>
        </w:rPr>
        <w:t xml:space="preserve">-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содержать в надлежащем состоянии животноводческие помещения и сооружения для хранения кормов не допускать загрязнения окружающей среды отходами животноводства; </w:t>
      </w:r>
      <w:proofErr w:type="gramEnd"/>
    </w:p>
    <w:p w:rsidR="00945741" w:rsidRDefault="00945741" w:rsidP="00945741">
      <w:pPr>
        <w:pStyle w:val="Default"/>
        <w:ind w:firstLine="567"/>
        <w:jc w:val="both"/>
        <w:rPr>
          <w:sz w:val="28"/>
          <w:szCs w:val="28"/>
        </w:rPr>
      </w:pPr>
      <w:r>
        <w:rPr>
          <w:sz w:val="28"/>
          <w:szCs w:val="28"/>
        </w:rPr>
        <w:t xml:space="preserve">- соблюдать зоогигиенические и ветеринарно-санитарные требования при размещении, строительстве, вводе в эксплуатацию объектов, связанных с содержанием животных, переработкой, хранением и реализацией продуктов животноводства; </w:t>
      </w:r>
    </w:p>
    <w:p w:rsidR="00945741" w:rsidRDefault="00945741" w:rsidP="00945741">
      <w:pPr>
        <w:pStyle w:val="Default"/>
        <w:ind w:firstLine="567"/>
        <w:jc w:val="both"/>
        <w:rPr>
          <w:sz w:val="28"/>
          <w:szCs w:val="28"/>
        </w:rPr>
      </w:pPr>
      <w:r>
        <w:rPr>
          <w:sz w:val="28"/>
          <w:szCs w:val="28"/>
        </w:rPr>
        <w:t xml:space="preserve">- предоставлять специалистам в области ветеринарии по их требованию животных для осмотра, немедленно извещать указанных специалистов </w:t>
      </w:r>
      <w:proofErr w:type="gramStart"/>
      <w:r>
        <w:rPr>
          <w:sz w:val="28"/>
          <w:szCs w:val="28"/>
        </w:rPr>
        <w:t>о</w:t>
      </w:r>
      <w:proofErr w:type="gramEnd"/>
      <w:r>
        <w:rPr>
          <w:sz w:val="28"/>
          <w:szCs w:val="28"/>
        </w:rPr>
        <w:t xml:space="preserve"> всех случаях внезапного падежа или одновременного массового заболевания животных, а также об их необычном поведении; </w:t>
      </w:r>
    </w:p>
    <w:p w:rsidR="00945741" w:rsidRDefault="00945741" w:rsidP="00945741">
      <w:pPr>
        <w:pStyle w:val="Default"/>
        <w:ind w:firstLine="567"/>
        <w:jc w:val="both"/>
        <w:rPr>
          <w:sz w:val="28"/>
          <w:szCs w:val="28"/>
        </w:rPr>
      </w:pPr>
      <w:r>
        <w:rPr>
          <w:sz w:val="28"/>
          <w:szCs w:val="28"/>
        </w:rPr>
        <w:t xml:space="preserve">- до прибытия специалистов в области ветеринарии принять меры по изоляции животных, подозреваемых в заболевании; </w:t>
      </w:r>
    </w:p>
    <w:p w:rsidR="00945741" w:rsidRDefault="00945741" w:rsidP="00945741">
      <w:pPr>
        <w:pStyle w:val="Default"/>
        <w:ind w:firstLine="567"/>
        <w:jc w:val="both"/>
        <w:rPr>
          <w:sz w:val="28"/>
          <w:szCs w:val="28"/>
        </w:rPr>
      </w:pPr>
      <w:r>
        <w:rPr>
          <w:sz w:val="28"/>
          <w:szCs w:val="28"/>
        </w:rPr>
        <w:t>- проводить регистрацию и перерегистрацию сельскохозяйственных животных за свой счет (</w:t>
      </w:r>
      <w:proofErr w:type="spellStart"/>
      <w:r>
        <w:rPr>
          <w:sz w:val="28"/>
          <w:szCs w:val="28"/>
        </w:rPr>
        <w:t>биркование</w:t>
      </w:r>
      <w:proofErr w:type="spellEnd"/>
      <w:r>
        <w:rPr>
          <w:sz w:val="28"/>
          <w:szCs w:val="28"/>
        </w:rPr>
        <w:t xml:space="preserve">, </w:t>
      </w:r>
      <w:proofErr w:type="spellStart"/>
      <w:r>
        <w:rPr>
          <w:sz w:val="28"/>
          <w:szCs w:val="28"/>
        </w:rPr>
        <w:t>клеймование</w:t>
      </w:r>
      <w:proofErr w:type="spellEnd"/>
      <w:r>
        <w:rPr>
          <w:sz w:val="28"/>
          <w:szCs w:val="28"/>
        </w:rPr>
        <w:t xml:space="preserve"> и пт.д.); </w:t>
      </w:r>
    </w:p>
    <w:p w:rsidR="00945741" w:rsidRDefault="00945741" w:rsidP="00945741">
      <w:pPr>
        <w:pStyle w:val="Default"/>
        <w:ind w:firstLine="567"/>
        <w:jc w:val="both"/>
        <w:rPr>
          <w:sz w:val="28"/>
          <w:szCs w:val="28"/>
        </w:rPr>
      </w:pPr>
      <w:r>
        <w:rPr>
          <w:sz w:val="28"/>
          <w:szCs w:val="28"/>
        </w:rPr>
        <w:t xml:space="preserve">- соблюдать установленные ветеринарно-санитарные правила перевозки и убоя животных, переработки, хранения и реализации продуктов животноводства; </w:t>
      </w:r>
    </w:p>
    <w:p w:rsidR="00945741" w:rsidRDefault="00945741" w:rsidP="00945741">
      <w:pPr>
        <w:pStyle w:val="Default"/>
        <w:ind w:firstLine="567"/>
        <w:jc w:val="both"/>
        <w:rPr>
          <w:sz w:val="28"/>
          <w:szCs w:val="28"/>
        </w:rPr>
      </w:pPr>
      <w:r>
        <w:rPr>
          <w:sz w:val="28"/>
          <w:szCs w:val="28"/>
        </w:rPr>
        <w:t xml:space="preserve">- выполнять указания специалистов в области ветеринарии о проведении мероприятий по профилактике болезней животных и борьбе с этими болезнями. </w:t>
      </w:r>
    </w:p>
    <w:p w:rsidR="00945741" w:rsidRDefault="00945741" w:rsidP="00945741">
      <w:pPr>
        <w:pStyle w:val="Default"/>
        <w:ind w:firstLine="567"/>
        <w:jc w:val="both"/>
        <w:rPr>
          <w:sz w:val="28"/>
          <w:szCs w:val="28"/>
        </w:rPr>
      </w:pPr>
      <w:r>
        <w:rPr>
          <w:sz w:val="28"/>
          <w:szCs w:val="28"/>
        </w:rPr>
        <w:t>- соблюдать Правила выпаса и прогона скота.</w:t>
      </w:r>
    </w:p>
    <w:p w:rsidR="00945741" w:rsidRDefault="00945741" w:rsidP="00945741">
      <w:pPr>
        <w:pStyle w:val="Default"/>
        <w:ind w:firstLine="567"/>
        <w:jc w:val="both"/>
        <w:rPr>
          <w:sz w:val="28"/>
          <w:szCs w:val="28"/>
        </w:rPr>
      </w:pPr>
      <w:r>
        <w:rPr>
          <w:sz w:val="28"/>
          <w:szCs w:val="28"/>
        </w:rPr>
        <w:t xml:space="preserve">2.3. Утилизация биологических отходов производится в соответствие с ветеринарно-санитарными правилами. </w:t>
      </w:r>
    </w:p>
    <w:p w:rsidR="00945741" w:rsidRDefault="00945741" w:rsidP="00945741">
      <w:pPr>
        <w:pStyle w:val="Default"/>
        <w:ind w:firstLine="567"/>
        <w:jc w:val="both"/>
        <w:rPr>
          <w:sz w:val="28"/>
          <w:szCs w:val="28"/>
        </w:rPr>
      </w:pPr>
      <w:r>
        <w:rPr>
          <w:sz w:val="28"/>
          <w:szCs w:val="28"/>
        </w:rPr>
        <w:t xml:space="preserve">Биологическими отходами являются трупы животных и птиц, абортированные и мертворожденные </w:t>
      </w:r>
      <w:proofErr w:type="gramStart"/>
      <w:r>
        <w:rPr>
          <w:sz w:val="28"/>
          <w:szCs w:val="28"/>
        </w:rPr>
        <w:t>плоды</w:t>
      </w:r>
      <w:proofErr w:type="gramEnd"/>
      <w:r>
        <w:rPr>
          <w:sz w:val="28"/>
          <w:szCs w:val="28"/>
        </w:rPr>
        <w:t xml:space="preserve"> и другие отходы, получаемые при переработке сырья животного происхождения. </w:t>
      </w:r>
    </w:p>
    <w:p w:rsidR="00945741" w:rsidRDefault="00945741" w:rsidP="00945741">
      <w:pPr>
        <w:pStyle w:val="Default"/>
        <w:ind w:firstLine="567"/>
        <w:jc w:val="both"/>
        <w:rPr>
          <w:sz w:val="28"/>
          <w:szCs w:val="28"/>
        </w:rPr>
      </w:pPr>
      <w:r>
        <w:rPr>
          <w:sz w:val="28"/>
          <w:szCs w:val="28"/>
        </w:rPr>
        <w:t xml:space="preserve">Владельцы животных, в срок не более суток с момента гибели животного, обнаружения абортированного или мертворожденного плода, обязаны известить об этом специалиста в области ветеринарии, который на месте, по результатам осмотра, определяет порядок утилизации или уничтожения биологических отходов. </w:t>
      </w:r>
    </w:p>
    <w:p w:rsidR="00945741" w:rsidRDefault="00945741" w:rsidP="00945741">
      <w:pPr>
        <w:pStyle w:val="Default"/>
        <w:ind w:firstLine="567"/>
        <w:jc w:val="both"/>
        <w:rPr>
          <w:sz w:val="28"/>
          <w:szCs w:val="28"/>
        </w:rPr>
      </w:pPr>
      <w:r>
        <w:rPr>
          <w:sz w:val="28"/>
          <w:szCs w:val="28"/>
        </w:rPr>
        <w:t xml:space="preserve">Обязанность по доставке биологических отходов для переработки или захоронения (сжигания) возлагается на владельца. </w:t>
      </w:r>
    </w:p>
    <w:p w:rsidR="00945741" w:rsidRDefault="00945741" w:rsidP="00945741">
      <w:pPr>
        <w:pStyle w:val="Default"/>
        <w:ind w:firstLine="567"/>
        <w:jc w:val="both"/>
        <w:rPr>
          <w:sz w:val="28"/>
          <w:szCs w:val="28"/>
        </w:rPr>
      </w:pPr>
      <w:r>
        <w:rPr>
          <w:sz w:val="28"/>
          <w:szCs w:val="28"/>
        </w:rPr>
        <w:t xml:space="preserve">Биологические отходы обеззараживают в биотермических ямах, уничтожают сжиганием или в исключительных случаях </w:t>
      </w:r>
      <w:proofErr w:type="spellStart"/>
      <w:r>
        <w:rPr>
          <w:sz w:val="28"/>
          <w:szCs w:val="28"/>
        </w:rPr>
        <w:t>захоранивают</w:t>
      </w:r>
      <w:proofErr w:type="spellEnd"/>
      <w:r>
        <w:rPr>
          <w:sz w:val="28"/>
          <w:szCs w:val="28"/>
        </w:rPr>
        <w:t xml:space="preserve"> в специально отведенных местах. </w:t>
      </w:r>
    </w:p>
    <w:p w:rsidR="00945741" w:rsidRDefault="00945741" w:rsidP="00945741">
      <w:pPr>
        <w:pStyle w:val="Default"/>
        <w:ind w:firstLine="567"/>
        <w:jc w:val="both"/>
        <w:rPr>
          <w:sz w:val="28"/>
          <w:szCs w:val="28"/>
        </w:rPr>
      </w:pPr>
      <w:r>
        <w:rPr>
          <w:sz w:val="28"/>
          <w:szCs w:val="28"/>
        </w:rPr>
        <w:lastRenderedPageBreak/>
        <w:t xml:space="preserve">Запрещается сброс биологических отходов в водоемы, реки и болота так же в бытовые мусорные контейнеры и вывоз их на </w:t>
      </w:r>
      <w:proofErr w:type="gramStart"/>
      <w:r>
        <w:rPr>
          <w:sz w:val="28"/>
          <w:szCs w:val="28"/>
        </w:rPr>
        <w:t>свалки</w:t>
      </w:r>
      <w:proofErr w:type="gramEnd"/>
      <w:r>
        <w:rPr>
          <w:sz w:val="28"/>
          <w:szCs w:val="28"/>
        </w:rPr>
        <w:t xml:space="preserve"> и полигоны для захоронения. </w:t>
      </w:r>
    </w:p>
    <w:p w:rsidR="00945741" w:rsidRDefault="00945741" w:rsidP="00945741">
      <w:pPr>
        <w:pStyle w:val="Default"/>
        <w:ind w:firstLine="567"/>
        <w:jc w:val="both"/>
        <w:rPr>
          <w:sz w:val="28"/>
          <w:szCs w:val="28"/>
        </w:rPr>
      </w:pPr>
      <w:r>
        <w:rPr>
          <w:sz w:val="28"/>
          <w:szCs w:val="28"/>
        </w:rPr>
        <w:t xml:space="preserve">2.4. Учет сельскохозяйственных животных ведется органом местного самоуправления в соответствие с порядком ведения </w:t>
      </w:r>
      <w:proofErr w:type="spellStart"/>
      <w:r>
        <w:rPr>
          <w:sz w:val="28"/>
          <w:szCs w:val="28"/>
        </w:rPr>
        <w:t>похозяйственных</w:t>
      </w:r>
      <w:proofErr w:type="spellEnd"/>
      <w:r>
        <w:rPr>
          <w:sz w:val="28"/>
          <w:szCs w:val="28"/>
        </w:rPr>
        <w:t xml:space="preserve"> книг. </w:t>
      </w:r>
    </w:p>
    <w:p w:rsidR="00945741" w:rsidRDefault="00945741" w:rsidP="00945741">
      <w:pPr>
        <w:pStyle w:val="Default"/>
        <w:ind w:firstLine="567"/>
        <w:jc w:val="both"/>
        <w:rPr>
          <w:sz w:val="28"/>
          <w:szCs w:val="28"/>
        </w:rPr>
      </w:pPr>
      <w:r>
        <w:rPr>
          <w:b/>
          <w:bCs/>
          <w:sz w:val="28"/>
          <w:szCs w:val="28"/>
        </w:rPr>
        <w:t xml:space="preserve">3. Прогон и выпас животных </w:t>
      </w:r>
    </w:p>
    <w:p w:rsidR="00945741" w:rsidRDefault="00945741" w:rsidP="00945741">
      <w:pPr>
        <w:pStyle w:val="Default"/>
        <w:ind w:firstLine="567"/>
        <w:jc w:val="both"/>
        <w:rPr>
          <w:sz w:val="28"/>
          <w:szCs w:val="28"/>
        </w:rPr>
      </w:pPr>
      <w:r>
        <w:rPr>
          <w:sz w:val="28"/>
          <w:szCs w:val="28"/>
        </w:rPr>
        <w:t>3.1. Прогон сельскохозяйственных животных осуществляется под обязательным надзором владельцев сельскохозяйственных животных либо лиц, ими уполномоченных. Запрещается прогон сельскохозяйственных животных по территории жилых, производственных массивов, детских площадок, скверов, парков, других мест общего пользования, по автомобильным дорогам (кроме прогона скота в летние пастбища и местах, где установлены дорожные знаки 1.26 "Перегон скота").</w:t>
      </w:r>
    </w:p>
    <w:p w:rsidR="00945741" w:rsidRDefault="00945741" w:rsidP="00945741">
      <w:pPr>
        <w:pStyle w:val="Default"/>
        <w:ind w:firstLine="567"/>
        <w:jc w:val="both"/>
        <w:rPr>
          <w:sz w:val="28"/>
          <w:szCs w:val="28"/>
        </w:rPr>
      </w:pPr>
      <w:r>
        <w:rPr>
          <w:sz w:val="28"/>
          <w:szCs w:val="28"/>
        </w:rPr>
        <w:t xml:space="preserve">Выпас сельскохозяйственных животных осуществляется на специально отведенных местах для выпаса скота под надзором владельцев или лиц, ими уполномоченных. </w:t>
      </w:r>
    </w:p>
    <w:p w:rsidR="00945741" w:rsidRDefault="00945741" w:rsidP="00945741">
      <w:pPr>
        <w:pStyle w:val="Default"/>
        <w:ind w:firstLine="567"/>
        <w:jc w:val="both"/>
        <w:rPr>
          <w:sz w:val="28"/>
          <w:szCs w:val="28"/>
        </w:rPr>
      </w:pPr>
      <w:r>
        <w:rPr>
          <w:sz w:val="28"/>
          <w:szCs w:val="28"/>
        </w:rPr>
        <w:t xml:space="preserve">3.2. Запрещается выпускать в стадо: </w:t>
      </w:r>
    </w:p>
    <w:p w:rsidR="00945741" w:rsidRDefault="00945741" w:rsidP="00945741">
      <w:pPr>
        <w:pStyle w:val="Default"/>
        <w:ind w:firstLine="567"/>
        <w:jc w:val="both"/>
        <w:rPr>
          <w:sz w:val="28"/>
          <w:szCs w:val="28"/>
        </w:rPr>
      </w:pPr>
      <w:r>
        <w:rPr>
          <w:sz w:val="28"/>
          <w:szCs w:val="28"/>
        </w:rPr>
        <w:t xml:space="preserve">- больных животных, в том числе зараженных заразными болезнями; </w:t>
      </w:r>
    </w:p>
    <w:p w:rsidR="00945741" w:rsidRDefault="00945741" w:rsidP="00945741">
      <w:pPr>
        <w:pStyle w:val="Default"/>
        <w:ind w:firstLine="567"/>
        <w:jc w:val="both"/>
        <w:rPr>
          <w:sz w:val="28"/>
          <w:szCs w:val="28"/>
        </w:rPr>
      </w:pPr>
      <w:r>
        <w:rPr>
          <w:sz w:val="28"/>
          <w:szCs w:val="28"/>
        </w:rPr>
        <w:t xml:space="preserve">- маточное поголовье перед отелом, родами также неокрепших после отела, родов, неокрепший новорожденный молодняк; </w:t>
      </w:r>
    </w:p>
    <w:p w:rsidR="00945741" w:rsidRDefault="00945741" w:rsidP="00945741">
      <w:pPr>
        <w:pStyle w:val="Default"/>
        <w:ind w:firstLine="567"/>
        <w:jc w:val="both"/>
        <w:rPr>
          <w:sz w:val="28"/>
          <w:szCs w:val="28"/>
        </w:rPr>
      </w:pPr>
      <w:r>
        <w:rPr>
          <w:sz w:val="28"/>
          <w:szCs w:val="28"/>
        </w:rPr>
        <w:t xml:space="preserve">- животных, не прошедшие обязательные ветеринарные процедуры, в том числе прививки и вакцинации; </w:t>
      </w:r>
    </w:p>
    <w:p w:rsidR="00945741" w:rsidRDefault="00945741" w:rsidP="00945741">
      <w:pPr>
        <w:pStyle w:val="Default"/>
        <w:ind w:firstLine="567"/>
        <w:jc w:val="both"/>
        <w:rPr>
          <w:sz w:val="28"/>
          <w:szCs w:val="28"/>
        </w:rPr>
      </w:pPr>
      <w:r>
        <w:rPr>
          <w:sz w:val="28"/>
          <w:szCs w:val="28"/>
        </w:rPr>
        <w:t xml:space="preserve">3.3. Запрещается выпас стада: </w:t>
      </w:r>
    </w:p>
    <w:p w:rsidR="00945741" w:rsidRDefault="00945741" w:rsidP="00945741">
      <w:pPr>
        <w:pStyle w:val="Default"/>
        <w:ind w:firstLine="567"/>
        <w:jc w:val="both"/>
        <w:rPr>
          <w:sz w:val="28"/>
          <w:szCs w:val="28"/>
        </w:rPr>
      </w:pPr>
      <w:r>
        <w:rPr>
          <w:sz w:val="28"/>
          <w:szCs w:val="28"/>
        </w:rPr>
        <w:t xml:space="preserve">- около автомобильных дорог с интенсивным движением; </w:t>
      </w:r>
    </w:p>
    <w:p w:rsidR="00945741" w:rsidRDefault="00945741" w:rsidP="00945741">
      <w:pPr>
        <w:pStyle w:val="Default"/>
        <w:ind w:firstLine="567"/>
        <w:jc w:val="both"/>
        <w:rPr>
          <w:sz w:val="28"/>
          <w:szCs w:val="28"/>
        </w:rPr>
      </w:pPr>
      <w:r>
        <w:rPr>
          <w:sz w:val="28"/>
          <w:szCs w:val="28"/>
        </w:rPr>
        <w:t xml:space="preserve">- на болотистых, топких местах; </w:t>
      </w:r>
    </w:p>
    <w:p w:rsidR="00945741" w:rsidRDefault="00945741" w:rsidP="00945741">
      <w:pPr>
        <w:pStyle w:val="Default"/>
        <w:ind w:firstLine="567"/>
        <w:jc w:val="both"/>
        <w:rPr>
          <w:sz w:val="28"/>
          <w:szCs w:val="28"/>
        </w:rPr>
      </w:pPr>
      <w:r>
        <w:rPr>
          <w:sz w:val="28"/>
          <w:szCs w:val="28"/>
        </w:rPr>
        <w:t xml:space="preserve">- на крутых горных, каменистых склонах; </w:t>
      </w:r>
    </w:p>
    <w:p w:rsidR="00945741" w:rsidRDefault="00945741" w:rsidP="00945741">
      <w:pPr>
        <w:pStyle w:val="Default"/>
        <w:ind w:firstLine="567"/>
        <w:jc w:val="both"/>
        <w:rPr>
          <w:sz w:val="28"/>
          <w:szCs w:val="28"/>
        </w:rPr>
      </w:pPr>
      <w:r>
        <w:rPr>
          <w:sz w:val="28"/>
          <w:szCs w:val="28"/>
        </w:rPr>
        <w:t xml:space="preserve">- около водоемов, имеющих крутые обрывы; </w:t>
      </w:r>
    </w:p>
    <w:p w:rsidR="00945741" w:rsidRDefault="00945741" w:rsidP="00945741">
      <w:pPr>
        <w:pStyle w:val="Default"/>
        <w:ind w:firstLine="567"/>
        <w:jc w:val="both"/>
        <w:rPr>
          <w:sz w:val="28"/>
          <w:szCs w:val="28"/>
        </w:rPr>
      </w:pPr>
      <w:r>
        <w:rPr>
          <w:sz w:val="28"/>
          <w:szCs w:val="28"/>
        </w:rPr>
        <w:t xml:space="preserve">- около (на) земельных участков (участках), обработанных ядохимикатами, удобрениями; </w:t>
      </w:r>
    </w:p>
    <w:p w:rsidR="00945741" w:rsidRDefault="00945741" w:rsidP="00945741">
      <w:pPr>
        <w:pStyle w:val="Default"/>
        <w:ind w:firstLine="567"/>
        <w:jc w:val="both"/>
        <w:rPr>
          <w:sz w:val="28"/>
          <w:szCs w:val="28"/>
        </w:rPr>
      </w:pPr>
      <w:r>
        <w:rPr>
          <w:sz w:val="28"/>
          <w:szCs w:val="28"/>
        </w:rPr>
        <w:t xml:space="preserve">- на охранных зонах нефтяных, насосных скважин, открытых нефтепроводов, автозаправок, трансформаторных </w:t>
      </w:r>
      <w:proofErr w:type="spellStart"/>
      <w:r>
        <w:rPr>
          <w:sz w:val="28"/>
          <w:szCs w:val="28"/>
        </w:rPr>
        <w:t>электроподстанций</w:t>
      </w:r>
      <w:proofErr w:type="spellEnd"/>
      <w:r>
        <w:rPr>
          <w:sz w:val="28"/>
          <w:szCs w:val="28"/>
        </w:rPr>
        <w:t xml:space="preserve">, линий электропередач высокого напряжения; на засеянных полях, плантациях, сенокосах и др. сельхозугодиях; </w:t>
      </w:r>
    </w:p>
    <w:p w:rsidR="00945741" w:rsidRDefault="00945741" w:rsidP="00945741">
      <w:pPr>
        <w:pStyle w:val="Default"/>
        <w:ind w:firstLine="567"/>
        <w:jc w:val="both"/>
        <w:rPr>
          <w:sz w:val="28"/>
          <w:szCs w:val="28"/>
        </w:rPr>
      </w:pPr>
      <w:r>
        <w:rPr>
          <w:sz w:val="28"/>
          <w:szCs w:val="28"/>
        </w:rPr>
        <w:t xml:space="preserve">- в иных зонах при объявлении чрезвычайных ситуаций и особых режимов. </w:t>
      </w:r>
    </w:p>
    <w:p w:rsidR="00945741" w:rsidRDefault="00945741" w:rsidP="00945741">
      <w:pPr>
        <w:pStyle w:val="Default"/>
        <w:ind w:firstLine="567"/>
        <w:jc w:val="both"/>
        <w:rPr>
          <w:sz w:val="28"/>
          <w:szCs w:val="28"/>
        </w:rPr>
      </w:pPr>
      <w:r>
        <w:rPr>
          <w:b/>
          <w:bCs/>
          <w:sz w:val="28"/>
          <w:szCs w:val="28"/>
        </w:rPr>
        <w:t xml:space="preserve">4. Ответственность за нарушение Правил </w:t>
      </w:r>
    </w:p>
    <w:p w:rsidR="00945741" w:rsidRDefault="00945741" w:rsidP="00945741">
      <w:pPr>
        <w:pStyle w:val="Default"/>
        <w:ind w:firstLine="567"/>
        <w:jc w:val="both"/>
        <w:rPr>
          <w:sz w:val="28"/>
          <w:szCs w:val="28"/>
        </w:rPr>
      </w:pPr>
      <w:r>
        <w:rPr>
          <w:sz w:val="28"/>
          <w:szCs w:val="28"/>
        </w:rPr>
        <w:t xml:space="preserve">Должностные лица и граждане, виновные в нарушении настоящих Правил несут дисциплинарную, административную, уголовную и иную ответственность в соответствии с законодательством. </w:t>
      </w:r>
    </w:p>
    <w:p w:rsidR="00945741" w:rsidRDefault="00945741" w:rsidP="00945741">
      <w:pPr>
        <w:pStyle w:val="Default"/>
        <w:ind w:firstLine="567"/>
        <w:jc w:val="both"/>
        <w:rPr>
          <w:sz w:val="28"/>
          <w:szCs w:val="28"/>
        </w:rPr>
      </w:pPr>
    </w:p>
    <w:p w:rsidR="00593E3D" w:rsidRDefault="00593E3D" w:rsidP="00945741">
      <w:pPr>
        <w:pStyle w:val="Default"/>
        <w:ind w:left="5529"/>
        <w:rPr>
          <w:szCs w:val="22"/>
        </w:rPr>
      </w:pPr>
    </w:p>
    <w:p w:rsidR="00593E3D" w:rsidRDefault="00593E3D" w:rsidP="00945741">
      <w:pPr>
        <w:pStyle w:val="Default"/>
        <w:ind w:left="5529"/>
        <w:rPr>
          <w:szCs w:val="22"/>
        </w:rPr>
      </w:pPr>
    </w:p>
    <w:p w:rsidR="00593E3D" w:rsidRDefault="00593E3D" w:rsidP="00945741">
      <w:pPr>
        <w:pStyle w:val="Default"/>
        <w:ind w:left="5529"/>
        <w:rPr>
          <w:szCs w:val="22"/>
        </w:rPr>
      </w:pPr>
    </w:p>
    <w:p w:rsidR="00593E3D" w:rsidRDefault="00593E3D" w:rsidP="00945741">
      <w:pPr>
        <w:pStyle w:val="Default"/>
        <w:ind w:left="5529"/>
        <w:rPr>
          <w:szCs w:val="22"/>
        </w:rPr>
      </w:pPr>
    </w:p>
    <w:p w:rsidR="00593E3D" w:rsidRDefault="00593E3D" w:rsidP="00945741">
      <w:pPr>
        <w:pStyle w:val="Default"/>
        <w:ind w:left="5529"/>
        <w:rPr>
          <w:szCs w:val="22"/>
        </w:rPr>
      </w:pPr>
    </w:p>
    <w:p w:rsidR="00593E3D" w:rsidRDefault="00593E3D" w:rsidP="00945741">
      <w:pPr>
        <w:pStyle w:val="Default"/>
        <w:ind w:left="5529"/>
        <w:rPr>
          <w:szCs w:val="22"/>
        </w:rPr>
      </w:pPr>
    </w:p>
    <w:p w:rsidR="00593E3D" w:rsidRDefault="00593E3D" w:rsidP="00945741">
      <w:pPr>
        <w:pStyle w:val="Default"/>
        <w:ind w:left="5529"/>
        <w:rPr>
          <w:szCs w:val="22"/>
        </w:rPr>
      </w:pPr>
    </w:p>
    <w:p w:rsidR="00593E3D" w:rsidRDefault="00593E3D" w:rsidP="00945741">
      <w:pPr>
        <w:pStyle w:val="Default"/>
        <w:ind w:left="5529"/>
        <w:rPr>
          <w:szCs w:val="22"/>
        </w:rPr>
      </w:pPr>
    </w:p>
    <w:p w:rsidR="00593E3D" w:rsidRDefault="00593E3D" w:rsidP="00945741">
      <w:pPr>
        <w:pStyle w:val="Default"/>
        <w:ind w:left="5529"/>
        <w:rPr>
          <w:szCs w:val="22"/>
        </w:rPr>
      </w:pPr>
    </w:p>
    <w:p w:rsidR="00593E3D" w:rsidRDefault="00593E3D" w:rsidP="00945741">
      <w:pPr>
        <w:pStyle w:val="Default"/>
        <w:ind w:left="5529"/>
        <w:rPr>
          <w:szCs w:val="22"/>
        </w:rPr>
      </w:pPr>
    </w:p>
    <w:p w:rsidR="00945741" w:rsidRDefault="00945741" w:rsidP="00945741">
      <w:pPr>
        <w:pStyle w:val="Default"/>
        <w:ind w:left="5529"/>
        <w:rPr>
          <w:szCs w:val="22"/>
        </w:rPr>
      </w:pPr>
      <w:r>
        <w:rPr>
          <w:szCs w:val="22"/>
        </w:rPr>
        <w:t xml:space="preserve">Приложение к правилам выпаса и прогона </w:t>
      </w:r>
      <w:proofErr w:type="gramStart"/>
      <w:r>
        <w:rPr>
          <w:szCs w:val="22"/>
        </w:rPr>
        <w:t>сельскохозяйственных</w:t>
      </w:r>
      <w:proofErr w:type="gramEnd"/>
      <w:r>
        <w:rPr>
          <w:szCs w:val="22"/>
        </w:rPr>
        <w:t xml:space="preserve"> животных на территории Усть-Мутинского сельского поселения </w:t>
      </w:r>
      <w:proofErr w:type="spellStart"/>
      <w:r>
        <w:rPr>
          <w:szCs w:val="22"/>
        </w:rPr>
        <w:t>Усть-Канского</w:t>
      </w:r>
      <w:proofErr w:type="spellEnd"/>
      <w:r>
        <w:rPr>
          <w:szCs w:val="22"/>
        </w:rPr>
        <w:t xml:space="preserve"> района Республики Алтай</w:t>
      </w:r>
    </w:p>
    <w:p w:rsidR="00945741" w:rsidRDefault="00945741" w:rsidP="00945741">
      <w:pPr>
        <w:pStyle w:val="Default"/>
        <w:jc w:val="center"/>
        <w:rPr>
          <w:sz w:val="23"/>
          <w:szCs w:val="23"/>
        </w:rPr>
      </w:pPr>
    </w:p>
    <w:p w:rsidR="00945741" w:rsidRDefault="00945741" w:rsidP="00945741">
      <w:pPr>
        <w:pStyle w:val="Default"/>
        <w:jc w:val="center"/>
        <w:rPr>
          <w:sz w:val="23"/>
          <w:szCs w:val="23"/>
        </w:rPr>
      </w:pPr>
      <w:r>
        <w:rPr>
          <w:sz w:val="23"/>
          <w:szCs w:val="23"/>
        </w:rPr>
        <w:t>МАРШРУТ И ВРЕМЯ</w:t>
      </w:r>
    </w:p>
    <w:p w:rsidR="00945741" w:rsidRDefault="00945741" w:rsidP="00945741">
      <w:pPr>
        <w:pStyle w:val="Default"/>
        <w:jc w:val="center"/>
        <w:rPr>
          <w:sz w:val="23"/>
          <w:szCs w:val="23"/>
        </w:rPr>
      </w:pPr>
      <w:r>
        <w:rPr>
          <w:sz w:val="23"/>
          <w:szCs w:val="23"/>
        </w:rPr>
        <w:t>ПРОГОНА СЕЛЬСКОХОЗЯЙСТВЕННЫХ ЖИВОТНЫХ ДО МЕСТА ВЫПАСА НА ТЕРРИТОРИИ УСТЬ-КАНСКОГО СЕЛЬСКОГО ПОСЕЛЕНИЯ УСТЬ-КАНСКОГО РАЙОНА РЕСПУБЛИКИ АЛТАЙ</w:t>
      </w:r>
    </w:p>
    <w:p w:rsidR="00945741" w:rsidRDefault="00945741" w:rsidP="00945741">
      <w:pPr>
        <w:pStyle w:val="Default"/>
        <w:jc w:val="center"/>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2985"/>
        <w:gridCol w:w="3104"/>
      </w:tblGrid>
      <w:tr w:rsidR="00945741" w:rsidTr="00945741">
        <w:trPr>
          <w:trHeight w:val="385"/>
        </w:trPr>
        <w:tc>
          <w:tcPr>
            <w:tcW w:w="3227"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rPr>
                <w:b/>
              </w:rPr>
            </w:pPr>
            <w:r>
              <w:rPr>
                <w:b/>
              </w:rPr>
              <w:t xml:space="preserve">Время прогона сельскохозяйственных животных </w:t>
            </w:r>
          </w:p>
        </w:tc>
        <w:tc>
          <w:tcPr>
            <w:tcW w:w="2985"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rPr>
                <w:b/>
              </w:rPr>
            </w:pPr>
            <w:r>
              <w:rPr>
                <w:b/>
              </w:rPr>
              <w:t xml:space="preserve">Маршрут прогона сельскохозяйственных животных до места выпаса </w:t>
            </w:r>
          </w:p>
        </w:tc>
        <w:tc>
          <w:tcPr>
            <w:tcW w:w="3104"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rPr>
                <w:b/>
              </w:rPr>
            </w:pPr>
            <w:r>
              <w:rPr>
                <w:b/>
              </w:rPr>
              <w:t xml:space="preserve">Место выпаса сельскохозяйственных животных </w:t>
            </w:r>
          </w:p>
        </w:tc>
      </w:tr>
      <w:tr w:rsidR="00945741" w:rsidTr="00945741">
        <w:trPr>
          <w:trHeight w:val="901"/>
        </w:trPr>
        <w:tc>
          <w:tcPr>
            <w:tcW w:w="3227" w:type="dxa"/>
            <w:vMerge w:val="restart"/>
            <w:tcBorders>
              <w:top w:val="single" w:sz="4" w:space="0" w:color="auto"/>
              <w:left w:val="single" w:sz="4" w:space="0" w:color="auto"/>
              <w:bottom w:val="single" w:sz="4" w:space="0" w:color="auto"/>
              <w:right w:val="single" w:sz="4" w:space="0" w:color="auto"/>
            </w:tcBorders>
            <w:vAlign w:val="center"/>
          </w:tcPr>
          <w:p w:rsidR="00945741" w:rsidRDefault="00945741">
            <w:pPr>
              <w:pStyle w:val="Default"/>
              <w:spacing w:line="256" w:lineRule="auto"/>
            </w:pPr>
            <w:r>
              <w:t>УТРО:</w:t>
            </w:r>
          </w:p>
          <w:p w:rsidR="00945741" w:rsidRDefault="00945741">
            <w:pPr>
              <w:pStyle w:val="Default"/>
              <w:spacing w:line="256" w:lineRule="auto"/>
            </w:pPr>
            <w:r>
              <w:t>с 05.00 ч. до 08.00 ч.</w:t>
            </w:r>
          </w:p>
          <w:p w:rsidR="00945741" w:rsidRDefault="00945741">
            <w:pPr>
              <w:pStyle w:val="Default"/>
              <w:spacing w:line="256" w:lineRule="auto"/>
            </w:pPr>
            <w:r>
              <w:t>ВЕЧЕР:</w:t>
            </w:r>
          </w:p>
          <w:p w:rsidR="00945741" w:rsidRDefault="00945741">
            <w:pPr>
              <w:pStyle w:val="Default"/>
              <w:spacing w:line="256" w:lineRule="auto"/>
            </w:pPr>
            <w:r>
              <w:t>с 18.00 ч. до 22.00 ч.</w:t>
            </w:r>
          </w:p>
          <w:p w:rsidR="00945741" w:rsidRDefault="00945741">
            <w:pPr>
              <w:pStyle w:val="Default"/>
              <w:spacing w:line="256" w:lineRule="auto"/>
            </w:pPr>
          </w:p>
        </w:tc>
        <w:tc>
          <w:tcPr>
            <w:tcW w:w="2985"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rPr>
                <w:u w:val="single"/>
              </w:rPr>
            </w:pPr>
            <w:proofErr w:type="spellStart"/>
            <w:r>
              <w:rPr>
                <w:u w:val="single"/>
              </w:rPr>
              <w:t>с</w:t>
            </w:r>
            <w:proofErr w:type="gramStart"/>
            <w:r>
              <w:rPr>
                <w:u w:val="single"/>
              </w:rPr>
              <w:t>.У</w:t>
            </w:r>
            <w:proofErr w:type="gramEnd"/>
            <w:r>
              <w:rPr>
                <w:u w:val="single"/>
              </w:rPr>
              <w:t>сть-Мута</w:t>
            </w:r>
            <w:proofErr w:type="spellEnd"/>
          </w:p>
          <w:p w:rsidR="00945741" w:rsidRDefault="00945741">
            <w:pPr>
              <w:pStyle w:val="Default"/>
              <w:spacing w:line="256" w:lineRule="auto"/>
            </w:pPr>
            <w:r>
              <w:t xml:space="preserve">вдоль реки  </w:t>
            </w:r>
            <w:proofErr w:type="spellStart"/>
            <w:r>
              <w:t>р</w:t>
            </w:r>
            <w:proofErr w:type="gramStart"/>
            <w:r>
              <w:t>.А</w:t>
            </w:r>
            <w:proofErr w:type="gramEnd"/>
            <w:r>
              <w:t>нуй</w:t>
            </w:r>
            <w:proofErr w:type="spellEnd"/>
          </w:p>
          <w:p w:rsidR="00945741" w:rsidRDefault="00945741">
            <w:pPr>
              <w:pStyle w:val="Default"/>
              <w:spacing w:line="256" w:lineRule="auto"/>
            </w:pPr>
            <w:r>
              <w:t>(ул. Октябрьская, П.Сухова)</w:t>
            </w:r>
          </w:p>
        </w:tc>
        <w:tc>
          <w:tcPr>
            <w:tcW w:w="3104"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pPr>
            <w:r>
              <w:t xml:space="preserve">конец улицы </w:t>
            </w:r>
            <w:proofErr w:type="gramStart"/>
            <w:r>
              <w:t>Центральная</w:t>
            </w:r>
            <w:proofErr w:type="gramEnd"/>
            <w:r>
              <w:t xml:space="preserve"> в сторону урочища «Широкое»                                </w:t>
            </w:r>
          </w:p>
        </w:tc>
      </w:tr>
      <w:tr w:rsidR="00945741" w:rsidTr="00945741">
        <w:trPr>
          <w:trHeight w:val="527"/>
        </w:trPr>
        <w:tc>
          <w:tcPr>
            <w:tcW w:w="3227" w:type="dxa"/>
            <w:vMerge/>
            <w:tcBorders>
              <w:top w:val="single" w:sz="4" w:space="0" w:color="auto"/>
              <w:left w:val="single" w:sz="4" w:space="0" w:color="auto"/>
              <w:bottom w:val="single" w:sz="4" w:space="0" w:color="auto"/>
              <w:right w:val="single" w:sz="4" w:space="0" w:color="auto"/>
            </w:tcBorders>
            <w:vAlign w:val="center"/>
            <w:hideMark/>
          </w:tcPr>
          <w:p w:rsidR="00945741" w:rsidRDefault="00945741">
            <w:pPr>
              <w:rPr>
                <w:color w:val="000000"/>
                <w:lang w:eastAsia="en-US"/>
              </w:rPr>
            </w:pPr>
          </w:p>
        </w:tc>
        <w:tc>
          <w:tcPr>
            <w:tcW w:w="2985"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rPr>
                <w:u w:val="single"/>
              </w:rPr>
            </w:pPr>
            <w:r>
              <w:rPr>
                <w:u w:val="single"/>
              </w:rPr>
              <w:t xml:space="preserve">с. </w:t>
            </w:r>
            <w:proofErr w:type="spellStart"/>
            <w:r>
              <w:rPr>
                <w:u w:val="single"/>
              </w:rPr>
              <w:t>Усть-Мута</w:t>
            </w:r>
            <w:proofErr w:type="spellEnd"/>
          </w:p>
          <w:p w:rsidR="00945741" w:rsidRDefault="00945741">
            <w:pPr>
              <w:pStyle w:val="Default"/>
              <w:spacing w:line="256" w:lineRule="auto"/>
            </w:pPr>
            <w:r>
              <w:t xml:space="preserve">по улице </w:t>
            </w:r>
            <w:proofErr w:type="gramStart"/>
            <w:r>
              <w:t>Молодежная</w:t>
            </w:r>
            <w:proofErr w:type="gramEnd"/>
            <w:r>
              <w:t xml:space="preserve"> (ул. Центральная, Молодежная, </w:t>
            </w:r>
            <w:proofErr w:type="spellStart"/>
            <w:r>
              <w:t>Рулева</w:t>
            </w:r>
            <w:proofErr w:type="spellEnd"/>
            <w:r>
              <w:t>, Заречная, Школьная)</w:t>
            </w:r>
          </w:p>
        </w:tc>
        <w:tc>
          <w:tcPr>
            <w:tcW w:w="3104"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pPr>
            <w:r>
              <w:t xml:space="preserve">конец улицы </w:t>
            </w:r>
            <w:proofErr w:type="gramStart"/>
            <w:r>
              <w:t>Центральная</w:t>
            </w:r>
            <w:proofErr w:type="gramEnd"/>
            <w:r>
              <w:t xml:space="preserve">, в сторону выезда из села         </w:t>
            </w:r>
          </w:p>
        </w:tc>
      </w:tr>
      <w:tr w:rsidR="00945741" w:rsidTr="00945741">
        <w:trPr>
          <w:trHeight w:val="300"/>
        </w:trPr>
        <w:tc>
          <w:tcPr>
            <w:tcW w:w="3227" w:type="dxa"/>
            <w:vMerge/>
            <w:tcBorders>
              <w:top w:val="single" w:sz="4" w:space="0" w:color="auto"/>
              <w:left w:val="single" w:sz="4" w:space="0" w:color="auto"/>
              <w:bottom w:val="single" w:sz="4" w:space="0" w:color="auto"/>
              <w:right w:val="single" w:sz="4" w:space="0" w:color="auto"/>
            </w:tcBorders>
            <w:vAlign w:val="center"/>
            <w:hideMark/>
          </w:tcPr>
          <w:p w:rsidR="00945741" w:rsidRDefault="00945741">
            <w:pPr>
              <w:rPr>
                <w:color w:val="000000"/>
                <w:lang w:eastAsia="en-US"/>
              </w:rPr>
            </w:pPr>
          </w:p>
        </w:tc>
        <w:tc>
          <w:tcPr>
            <w:tcW w:w="2985"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rPr>
                <w:u w:val="single"/>
              </w:rPr>
            </w:pPr>
            <w:proofErr w:type="spellStart"/>
            <w:r>
              <w:rPr>
                <w:u w:val="single"/>
              </w:rPr>
              <w:t>с</w:t>
            </w:r>
            <w:proofErr w:type="gramStart"/>
            <w:r>
              <w:rPr>
                <w:u w:val="single"/>
              </w:rPr>
              <w:t>.В</w:t>
            </w:r>
            <w:proofErr w:type="gramEnd"/>
            <w:r>
              <w:rPr>
                <w:u w:val="single"/>
              </w:rPr>
              <w:t>ерх-Мута</w:t>
            </w:r>
            <w:proofErr w:type="spellEnd"/>
          </w:p>
          <w:p w:rsidR="00945741" w:rsidRDefault="00945741">
            <w:pPr>
              <w:pStyle w:val="Default"/>
              <w:spacing w:line="256" w:lineRule="auto"/>
            </w:pPr>
            <w:r>
              <w:t>по ул. Чапаева (ул. Чапаева)</w:t>
            </w:r>
          </w:p>
        </w:tc>
        <w:tc>
          <w:tcPr>
            <w:tcW w:w="3104"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pPr>
            <w:proofErr w:type="spellStart"/>
            <w:r>
              <w:t>ур</w:t>
            </w:r>
            <w:proofErr w:type="spellEnd"/>
            <w:r>
              <w:t>. «</w:t>
            </w:r>
            <w:proofErr w:type="spellStart"/>
            <w:r>
              <w:t>Шиба</w:t>
            </w:r>
            <w:proofErr w:type="spellEnd"/>
            <w:r>
              <w:t>»</w:t>
            </w:r>
          </w:p>
        </w:tc>
      </w:tr>
      <w:tr w:rsidR="00945741" w:rsidTr="00945741">
        <w:trPr>
          <w:trHeight w:val="405"/>
        </w:trPr>
        <w:tc>
          <w:tcPr>
            <w:tcW w:w="3227" w:type="dxa"/>
            <w:vMerge/>
            <w:tcBorders>
              <w:top w:val="single" w:sz="4" w:space="0" w:color="auto"/>
              <w:left w:val="single" w:sz="4" w:space="0" w:color="auto"/>
              <w:bottom w:val="single" w:sz="4" w:space="0" w:color="auto"/>
              <w:right w:val="single" w:sz="4" w:space="0" w:color="auto"/>
            </w:tcBorders>
            <w:vAlign w:val="center"/>
            <w:hideMark/>
          </w:tcPr>
          <w:p w:rsidR="00945741" w:rsidRDefault="00945741">
            <w:pPr>
              <w:rPr>
                <w:color w:val="000000"/>
                <w:lang w:eastAsia="en-US"/>
              </w:rPr>
            </w:pPr>
          </w:p>
        </w:tc>
        <w:tc>
          <w:tcPr>
            <w:tcW w:w="2985"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pPr>
            <w:proofErr w:type="spellStart"/>
            <w:r>
              <w:t>с</w:t>
            </w:r>
            <w:proofErr w:type="gramStart"/>
            <w:r>
              <w:t>.К</w:t>
            </w:r>
            <w:proofErr w:type="gramEnd"/>
            <w:r>
              <w:t>елей</w:t>
            </w:r>
            <w:proofErr w:type="spellEnd"/>
          </w:p>
          <w:p w:rsidR="00945741" w:rsidRDefault="00945741">
            <w:pPr>
              <w:pStyle w:val="Default"/>
              <w:spacing w:line="256" w:lineRule="auto"/>
            </w:pPr>
            <w:r>
              <w:t xml:space="preserve">по </w:t>
            </w:r>
            <w:proofErr w:type="spellStart"/>
            <w:r>
              <w:t>ул</w:t>
            </w:r>
            <w:proofErr w:type="gramStart"/>
            <w:r>
              <w:t>.Т</w:t>
            </w:r>
            <w:proofErr w:type="gramEnd"/>
            <w:r>
              <w:t>ан-Чолмон</w:t>
            </w:r>
            <w:proofErr w:type="spellEnd"/>
            <w:r>
              <w:t xml:space="preserve"> (ул. </w:t>
            </w:r>
            <w:proofErr w:type="spellStart"/>
            <w:r>
              <w:t>Бероговая</w:t>
            </w:r>
            <w:proofErr w:type="spellEnd"/>
            <w:r>
              <w:t xml:space="preserve">, </w:t>
            </w:r>
            <w:proofErr w:type="spellStart"/>
            <w:r>
              <w:t>Тан-Чолмон</w:t>
            </w:r>
            <w:proofErr w:type="spellEnd"/>
            <w:r>
              <w:t>, к. Минакова)</w:t>
            </w:r>
          </w:p>
        </w:tc>
        <w:tc>
          <w:tcPr>
            <w:tcW w:w="3104" w:type="dxa"/>
            <w:tcBorders>
              <w:top w:val="single" w:sz="4" w:space="0" w:color="auto"/>
              <w:left w:val="single" w:sz="4" w:space="0" w:color="auto"/>
              <w:bottom w:val="single" w:sz="4" w:space="0" w:color="auto"/>
              <w:right w:val="single" w:sz="4" w:space="0" w:color="auto"/>
            </w:tcBorders>
            <w:hideMark/>
          </w:tcPr>
          <w:p w:rsidR="00945741" w:rsidRDefault="00593E3D">
            <w:pPr>
              <w:pStyle w:val="Default"/>
              <w:spacing w:line="256" w:lineRule="auto"/>
            </w:pPr>
            <w:proofErr w:type="spellStart"/>
            <w:r>
              <w:t>ур</w:t>
            </w:r>
            <w:proofErr w:type="spellEnd"/>
            <w:r>
              <w:t>. «Сары</w:t>
            </w:r>
            <w:r w:rsidR="00945741">
              <w:t>к»</w:t>
            </w:r>
          </w:p>
        </w:tc>
      </w:tr>
      <w:tr w:rsidR="00945741" w:rsidTr="00945741">
        <w:trPr>
          <w:trHeight w:val="450"/>
        </w:trPr>
        <w:tc>
          <w:tcPr>
            <w:tcW w:w="3227"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pPr>
            <w:r>
              <w:t>с 00.00 ч. до 08.00 ч.</w:t>
            </w:r>
          </w:p>
          <w:p w:rsidR="00945741" w:rsidRDefault="00945741">
            <w:pPr>
              <w:pStyle w:val="Default"/>
              <w:spacing w:line="256" w:lineRule="auto"/>
            </w:pPr>
            <w:r>
              <w:t>с 20.00 ч. до 00.00 ч.</w:t>
            </w:r>
          </w:p>
          <w:p w:rsidR="00945741" w:rsidRDefault="00945741">
            <w:pPr>
              <w:pStyle w:val="Default"/>
              <w:spacing w:line="256" w:lineRule="auto"/>
            </w:pPr>
            <w:r>
              <w:t>Месяцы: июнь - август</w:t>
            </w:r>
          </w:p>
        </w:tc>
        <w:tc>
          <w:tcPr>
            <w:tcW w:w="2985"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pPr>
            <w:r>
              <w:t xml:space="preserve">по проезжей части дороги по ул. Центральная, ул. Чапаева, </w:t>
            </w:r>
            <w:proofErr w:type="spellStart"/>
            <w:r>
              <w:t>Тан-Чолмон</w:t>
            </w:r>
            <w:proofErr w:type="spellEnd"/>
          </w:p>
        </w:tc>
        <w:tc>
          <w:tcPr>
            <w:tcW w:w="3104" w:type="dxa"/>
            <w:tcBorders>
              <w:top w:val="single" w:sz="4" w:space="0" w:color="auto"/>
              <w:left w:val="single" w:sz="4" w:space="0" w:color="auto"/>
              <w:bottom w:val="single" w:sz="4" w:space="0" w:color="auto"/>
              <w:right w:val="single" w:sz="4" w:space="0" w:color="auto"/>
            </w:tcBorders>
            <w:hideMark/>
          </w:tcPr>
          <w:p w:rsidR="00945741" w:rsidRDefault="00945741">
            <w:pPr>
              <w:pStyle w:val="Default"/>
              <w:spacing w:line="256" w:lineRule="auto"/>
            </w:pPr>
            <w:r>
              <w:t>Летние пастбища</w:t>
            </w:r>
          </w:p>
        </w:tc>
      </w:tr>
    </w:tbl>
    <w:p w:rsidR="00945741" w:rsidRDefault="00945741" w:rsidP="00945741">
      <w:pPr>
        <w:ind w:firstLine="709"/>
        <w:jc w:val="both"/>
        <w:rPr>
          <w:rFonts w:cstheme="minorBidi"/>
          <w:sz w:val="28"/>
          <w:szCs w:val="22"/>
          <w:lang w:eastAsia="en-US"/>
        </w:rPr>
      </w:pPr>
    </w:p>
    <w:p w:rsidR="00945741" w:rsidRDefault="00945741" w:rsidP="008A61C0">
      <w:pPr>
        <w:pStyle w:val="a6"/>
        <w:spacing w:before="0" w:beforeAutospacing="0" w:after="0" w:afterAutospacing="0" w:line="270" w:lineRule="atLeast"/>
      </w:pPr>
    </w:p>
    <w:sectPr w:rsidR="00945741" w:rsidSect="001A2362">
      <w:pgSz w:w="11906" w:h="16838"/>
      <w:pgMar w:top="567"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nion Pro Regular">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22630"/>
    <w:multiLevelType w:val="multilevel"/>
    <w:tmpl w:val="8F0AF05C"/>
    <w:lvl w:ilvl="0">
      <w:start w:val="1"/>
      <w:numFmt w:val="decimal"/>
      <w:lvlText w:val="%1."/>
      <w:lvlJc w:val="left"/>
      <w:pPr>
        <w:ind w:left="615" w:hanging="61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
    <w:nsid w:val="28FD2458"/>
    <w:multiLevelType w:val="hybridMultilevel"/>
    <w:tmpl w:val="EA3454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E224109"/>
    <w:multiLevelType w:val="hybridMultilevel"/>
    <w:tmpl w:val="0C940932"/>
    <w:lvl w:ilvl="0" w:tplc="84DC6BF4">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3">
    <w:nsid w:val="5A467FB5"/>
    <w:multiLevelType w:val="hybridMultilevel"/>
    <w:tmpl w:val="21E46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946ADA"/>
    <w:multiLevelType w:val="hybridMultilevel"/>
    <w:tmpl w:val="F88C9D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0129FF"/>
    <w:multiLevelType w:val="hybridMultilevel"/>
    <w:tmpl w:val="85B638A2"/>
    <w:lvl w:ilvl="0" w:tplc="4EFC7FF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num w:numId="1">
    <w:abstractNumId w:val="4"/>
  </w:num>
  <w:num w:numId="2">
    <w:abstractNumId w:val="0"/>
  </w:num>
  <w:num w:numId="3">
    <w:abstractNumId w:val="3"/>
  </w:num>
  <w:num w:numId="4">
    <w:abstractNumId w:val="2"/>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A32EA"/>
    <w:rsid w:val="0003021A"/>
    <w:rsid w:val="00040B0C"/>
    <w:rsid w:val="00050A04"/>
    <w:rsid w:val="00090468"/>
    <w:rsid w:val="000A0DA5"/>
    <w:rsid w:val="000A25ED"/>
    <w:rsid w:val="000C020D"/>
    <w:rsid w:val="000E32F3"/>
    <w:rsid w:val="000F6DCC"/>
    <w:rsid w:val="00100EF6"/>
    <w:rsid w:val="00144056"/>
    <w:rsid w:val="00147757"/>
    <w:rsid w:val="00193342"/>
    <w:rsid w:val="00197BBA"/>
    <w:rsid w:val="001A2362"/>
    <w:rsid w:val="001B5404"/>
    <w:rsid w:val="001E2D9A"/>
    <w:rsid w:val="00207839"/>
    <w:rsid w:val="00210CFD"/>
    <w:rsid w:val="002212B8"/>
    <w:rsid w:val="002407AA"/>
    <w:rsid w:val="002662D4"/>
    <w:rsid w:val="00281C5B"/>
    <w:rsid w:val="00286B0C"/>
    <w:rsid w:val="002F0CA6"/>
    <w:rsid w:val="002F6431"/>
    <w:rsid w:val="0030541E"/>
    <w:rsid w:val="00307B54"/>
    <w:rsid w:val="0033326A"/>
    <w:rsid w:val="00347245"/>
    <w:rsid w:val="00384816"/>
    <w:rsid w:val="003B14A9"/>
    <w:rsid w:val="003D0C1C"/>
    <w:rsid w:val="003E1D3B"/>
    <w:rsid w:val="003E774B"/>
    <w:rsid w:val="00416757"/>
    <w:rsid w:val="00422CE8"/>
    <w:rsid w:val="00424B90"/>
    <w:rsid w:val="0044065B"/>
    <w:rsid w:val="0046388E"/>
    <w:rsid w:val="0047511F"/>
    <w:rsid w:val="00480A43"/>
    <w:rsid w:val="00485D32"/>
    <w:rsid w:val="00492A1B"/>
    <w:rsid w:val="004A73CB"/>
    <w:rsid w:val="004E3F08"/>
    <w:rsid w:val="0052388C"/>
    <w:rsid w:val="00543524"/>
    <w:rsid w:val="00544796"/>
    <w:rsid w:val="00545826"/>
    <w:rsid w:val="00560D58"/>
    <w:rsid w:val="00567DD6"/>
    <w:rsid w:val="00593E3D"/>
    <w:rsid w:val="005952A8"/>
    <w:rsid w:val="005A0F05"/>
    <w:rsid w:val="005A370E"/>
    <w:rsid w:val="005C67A5"/>
    <w:rsid w:val="005D1366"/>
    <w:rsid w:val="005D399C"/>
    <w:rsid w:val="005E6451"/>
    <w:rsid w:val="00617143"/>
    <w:rsid w:val="006319F2"/>
    <w:rsid w:val="00654523"/>
    <w:rsid w:val="00657D69"/>
    <w:rsid w:val="0066297E"/>
    <w:rsid w:val="00664E96"/>
    <w:rsid w:val="00665CDC"/>
    <w:rsid w:val="00666638"/>
    <w:rsid w:val="0069259E"/>
    <w:rsid w:val="006B49E5"/>
    <w:rsid w:val="0071615C"/>
    <w:rsid w:val="00734A6E"/>
    <w:rsid w:val="00744FA5"/>
    <w:rsid w:val="007457BB"/>
    <w:rsid w:val="007514CF"/>
    <w:rsid w:val="00763C69"/>
    <w:rsid w:val="00764A8F"/>
    <w:rsid w:val="007B57F4"/>
    <w:rsid w:val="007C5CA9"/>
    <w:rsid w:val="007F0400"/>
    <w:rsid w:val="007F0F52"/>
    <w:rsid w:val="007F1B95"/>
    <w:rsid w:val="0082068D"/>
    <w:rsid w:val="00833172"/>
    <w:rsid w:val="00836F53"/>
    <w:rsid w:val="008543BD"/>
    <w:rsid w:val="00865D70"/>
    <w:rsid w:val="008707BE"/>
    <w:rsid w:val="00893468"/>
    <w:rsid w:val="008A61C0"/>
    <w:rsid w:val="008E0245"/>
    <w:rsid w:val="008E3F8A"/>
    <w:rsid w:val="008F6A61"/>
    <w:rsid w:val="0092760D"/>
    <w:rsid w:val="00935EE0"/>
    <w:rsid w:val="00945741"/>
    <w:rsid w:val="009673C5"/>
    <w:rsid w:val="00975171"/>
    <w:rsid w:val="009952FA"/>
    <w:rsid w:val="00A33DD1"/>
    <w:rsid w:val="00A60310"/>
    <w:rsid w:val="00A65F7F"/>
    <w:rsid w:val="00A742AD"/>
    <w:rsid w:val="00A81FDA"/>
    <w:rsid w:val="00A917E8"/>
    <w:rsid w:val="00AA32EA"/>
    <w:rsid w:val="00AB4EB9"/>
    <w:rsid w:val="00AC490E"/>
    <w:rsid w:val="00AE7B97"/>
    <w:rsid w:val="00B15C78"/>
    <w:rsid w:val="00B22A7B"/>
    <w:rsid w:val="00B23518"/>
    <w:rsid w:val="00B55218"/>
    <w:rsid w:val="00B60CAD"/>
    <w:rsid w:val="00B613DB"/>
    <w:rsid w:val="00B8601D"/>
    <w:rsid w:val="00B913A1"/>
    <w:rsid w:val="00BE70B9"/>
    <w:rsid w:val="00C07D27"/>
    <w:rsid w:val="00C303B6"/>
    <w:rsid w:val="00C319B3"/>
    <w:rsid w:val="00C35B6C"/>
    <w:rsid w:val="00C439B9"/>
    <w:rsid w:val="00C46EB0"/>
    <w:rsid w:val="00C81B74"/>
    <w:rsid w:val="00C82218"/>
    <w:rsid w:val="00CC4826"/>
    <w:rsid w:val="00CD7AAC"/>
    <w:rsid w:val="00CE1DDD"/>
    <w:rsid w:val="00CF69CA"/>
    <w:rsid w:val="00D01CD3"/>
    <w:rsid w:val="00D21493"/>
    <w:rsid w:val="00D258CE"/>
    <w:rsid w:val="00D25F00"/>
    <w:rsid w:val="00D81698"/>
    <w:rsid w:val="00D93914"/>
    <w:rsid w:val="00D96623"/>
    <w:rsid w:val="00DB3641"/>
    <w:rsid w:val="00DB3ACF"/>
    <w:rsid w:val="00DE146F"/>
    <w:rsid w:val="00DE4E36"/>
    <w:rsid w:val="00E076EE"/>
    <w:rsid w:val="00E15F15"/>
    <w:rsid w:val="00E362DD"/>
    <w:rsid w:val="00E4478B"/>
    <w:rsid w:val="00E50700"/>
    <w:rsid w:val="00E67B5D"/>
    <w:rsid w:val="00EB7177"/>
    <w:rsid w:val="00EB7901"/>
    <w:rsid w:val="00ED6E41"/>
    <w:rsid w:val="00EF50E8"/>
    <w:rsid w:val="00F33CFD"/>
    <w:rsid w:val="00F41DDE"/>
    <w:rsid w:val="00F467CF"/>
    <w:rsid w:val="00FB6388"/>
    <w:rsid w:val="00FC300F"/>
    <w:rsid w:val="00FC3A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2E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asicParagraph">
    <w:name w:val="[Basic Paragraph]"/>
    <w:basedOn w:val="a"/>
    <w:uiPriority w:val="99"/>
    <w:rsid w:val="00AA32EA"/>
    <w:pPr>
      <w:autoSpaceDE w:val="0"/>
      <w:autoSpaceDN w:val="0"/>
      <w:adjustRightInd w:val="0"/>
      <w:spacing w:line="288" w:lineRule="auto"/>
      <w:textAlignment w:val="center"/>
    </w:pPr>
    <w:rPr>
      <w:rFonts w:ascii="Minion Pro Regular" w:hAnsi="Minion Pro Regular" w:cs="Minion Pro Regular"/>
      <w:color w:val="000000"/>
      <w:lang w:val="en-GB"/>
    </w:rPr>
  </w:style>
  <w:style w:type="paragraph" w:styleId="a3">
    <w:name w:val="Balloon Text"/>
    <w:basedOn w:val="a"/>
    <w:link w:val="a4"/>
    <w:uiPriority w:val="99"/>
    <w:semiHidden/>
    <w:unhideWhenUsed/>
    <w:rsid w:val="00AA32EA"/>
    <w:rPr>
      <w:rFonts w:ascii="Tahoma" w:hAnsi="Tahoma" w:cs="Tahoma"/>
      <w:sz w:val="16"/>
      <w:szCs w:val="16"/>
    </w:rPr>
  </w:style>
  <w:style w:type="character" w:customStyle="1" w:styleId="a4">
    <w:name w:val="Текст выноски Знак"/>
    <w:basedOn w:val="a0"/>
    <w:link w:val="a3"/>
    <w:uiPriority w:val="99"/>
    <w:semiHidden/>
    <w:rsid w:val="00AA32EA"/>
    <w:rPr>
      <w:rFonts w:ascii="Tahoma" w:eastAsia="Times New Roman" w:hAnsi="Tahoma" w:cs="Tahoma"/>
      <w:sz w:val="16"/>
      <w:szCs w:val="16"/>
      <w:lang w:eastAsia="ru-RU"/>
    </w:rPr>
  </w:style>
  <w:style w:type="paragraph" w:styleId="a5">
    <w:name w:val="List Paragraph"/>
    <w:basedOn w:val="a"/>
    <w:uiPriority w:val="34"/>
    <w:qFormat/>
    <w:rsid w:val="00654523"/>
    <w:pPr>
      <w:ind w:left="720"/>
      <w:contextualSpacing/>
    </w:pPr>
  </w:style>
  <w:style w:type="paragraph" w:styleId="a6">
    <w:name w:val="Normal (Web)"/>
    <w:basedOn w:val="a"/>
    <w:uiPriority w:val="99"/>
    <w:unhideWhenUsed/>
    <w:rsid w:val="00347245"/>
    <w:pPr>
      <w:spacing w:before="100" w:beforeAutospacing="1" w:after="100" w:afterAutospacing="1"/>
    </w:pPr>
  </w:style>
  <w:style w:type="table" w:styleId="a7">
    <w:name w:val="Table Grid"/>
    <w:basedOn w:val="a1"/>
    <w:uiPriority w:val="59"/>
    <w:rsid w:val="0034724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 Spacing"/>
    <w:uiPriority w:val="1"/>
    <w:qFormat/>
    <w:rsid w:val="00347245"/>
    <w:pPr>
      <w:spacing w:after="0"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281C5B"/>
    <w:rPr>
      <w:color w:val="0000FF" w:themeColor="hyperlink"/>
      <w:u w:val="single"/>
    </w:rPr>
  </w:style>
  <w:style w:type="paragraph" w:customStyle="1" w:styleId="Default">
    <w:name w:val="Default"/>
    <w:rsid w:val="0094574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74607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8337F-B62A-43C2-B465-5E7516518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1439</Words>
  <Characters>8208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2016-07-20T05:04:00Z</cp:lastPrinted>
  <dcterms:created xsi:type="dcterms:W3CDTF">2022-05-17T08:52:00Z</dcterms:created>
  <dcterms:modified xsi:type="dcterms:W3CDTF">2022-07-25T07:09:00Z</dcterms:modified>
</cp:coreProperties>
</file>