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BB4" w:rsidRPr="00D67E6E" w:rsidRDefault="00BF1FE6" w:rsidP="00AC3BB4">
      <w:pPr>
        <w:tabs>
          <w:tab w:val="right" w:pos="9355"/>
        </w:tabs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  </w:t>
      </w:r>
    </w:p>
    <w:p w:rsidR="00160321" w:rsidRDefault="00160321" w:rsidP="00160321">
      <w:pPr>
        <w:jc w:val="center"/>
        <w:rPr>
          <w:b/>
        </w:rPr>
      </w:pPr>
    </w:p>
    <w:p w:rsidR="00160321" w:rsidRPr="007A41F7" w:rsidRDefault="00160321" w:rsidP="00160321">
      <w:pPr>
        <w:jc w:val="center"/>
        <w:rPr>
          <w:b/>
        </w:rPr>
      </w:pPr>
      <w:r w:rsidRPr="007A41F7">
        <w:rPr>
          <w:b/>
        </w:rPr>
        <w:t>РЕСПУБЛИКА  АЛТАЙ</w:t>
      </w:r>
    </w:p>
    <w:p w:rsidR="00160321" w:rsidRPr="007A41F7" w:rsidRDefault="00160321" w:rsidP="00160321">
      <w:pPr>
        <w:jc w:val="center"/>
        <w:rPr>
          <w:b/>
        </w:rPr>
      </w:pPr>
      <w:r w:rsidRPr="007A41F7">
        <w:rPr>
          <w:b/>
        </w:rPr>
        <w:t>СОВЕТ ДЕПУТАТОВ МУНИЦИПАЛЬНОГО ОБРАЗОВАНИЯ</w:t>
      </w:r>
    </w:p>
    <w:p w:rsidR="00160321" w:rsidRPr="007A41F7" w:rsidRDefault="00160321" w:rsidP="00160321">
      <w:pPr>
        <w:jc w:val="center"/>
        <w:rPr>
          <w:b/>
        </w:rPr>
      </w:pPr>
      <w:r>
        <w:rPr>
          <w:b/>
        </w:rPr>
        <w:t>УСТЬ-МУТИНСКОЕ</w:t>
      </w:r>
      <w:r w:rsidRPr="007A41F7">
        <w:rPr>
          <w:b/>
        </w:rPr>
        <w:t xml:space="preserve"> СЕЛЬСКОЕ ПОСЕЛЕНИЕ</w:t>
      </w:r>
    </w:p>
    <w:p w:rsidR="00160321" w:rsidRPr="007A41F7" w:rsidRDefault="00160321" w:rsidP="00160321">
      <w:pPr>
        <w:jc w:val="center"/>
        <w:rPr>
          <w:b/>
        </w:rPr>
      </w:pPr>
    </w:p>
    <w:p w:rsidR="00D620C8" w:rsidRDefault="00160321" w:rsidP="00160321">
      <w:pPr>
        <w:jc w:val="center"/>
      </w:pPr>
      <w:r>
        <w:rPr>
          <w:b/>
        </w:rPr>
        <w:t xml:space="preserve">                        </w:t>
      </w:r>
      <w:r w:rsidRPr="007A41F7">
        <w:rPr>
          <w:b/>
        </w:rPr>
        <w:t>Р Е Ш Е Н И Е</w:t>
      </w:r>
      <w:r>
        <w:rPr>
          <w:b/>
        </w:rPr>
        <w:t xml:space="preserve">                 </w:t>
      </w:r>
    </w:p>
    <w:p w:rsidR="00160321" w:rsidRPr="007A41F7" w:rsidRDefault="00D620C8" w:rsidP="00160321">
      <w:pPr>
        <w:jc w:val="center"/>
      </w:pPr>
      <w:r>
        <w:t>Двадцать четвертой</w:t>
      </w:r>
      <w:r w:rsidR="00160321" w:rsidRPr="007A41F7">
        <w:t xml:space="preserve"> сессии</w:t>
      </w:r>
    </w:p>
    <w:p w:rsidR="00160321" w:rsidRDefault="00D620C8" w:rsidP="00160321">
      <w:pPr>
        <w:pBdr>
          <w:bottom w:val="single" w:sz="12" w:space="1" w:color="auto"/>
        </w:pBdr>
        <w:jc w:val="center"/>
      </w:pPr>
      <w:r>
        <w:t xml:space="preserve">пятого </w:t>
      </w:r>
      <w:r w:rsidR="00160321" w:rsidRPr="007A41F7">
        <w:t>созыва</w:t>
      </w:r>
    </w:p>
    <w:p w:rsidR="00160321" w:rsidRPr="007A41F7" w:rsidRDefault="00160321" w:rsidP="00160321">
      <w:pPr>
        <w:pBdr>
          <w:bottom w:val="single" w:sz="12" w:space="1" w:color="auto"/>
        </w:pBdr>
        <w:jc w:val="center"/>
      </w:pPr>
    </w:p>
    <w:p w:rsidR="00160321" w:rsidRDefault="00160321" w:rsidP="00160321"/>
    <w:p w:rsidR="00160321" w:rsidRPr="00C67DF8" w:rsidRDefault="00160321" w:rsidP="00160321">
      <w:pPr>
        <w:rPr>
          <w:sz w:val="28"/>
          <w:szCs w:val="28"/>
        </w:rPr>
      </w:pPr>
      <w:r w:rsidRPr="00C67DF8">
        <w:rPr>
          <w:sz w:val="28"/>
          <w:szCs w:val="28"/>
        </w:rPr>
        <w:t>от</w:t>
      </w:r>
      <w:r>
        <w:rPr>
          <w:sz w:val="28"/>
          <w:szCs w:val="28"/>
        </w:rPr>
        <w:t xml:space="preserve"> «</w:t>
      </w:r>
      <w:r w:rsidR="00D620C8">
        <w:rPr>
          <w:sz w:val="28"/>
          <w:szCs w:val="28"/>
        </w:rPr>
        <w:t>29</w:t>
      </w:r>
      <w:r>
        <w:rPr>
          <w:sz w:val="28"/>
          <w:szCs w:val="28"/>
        </w:rPr>
        <w:t xml:space="preserve">» </w:t>
      </w:r>
      <w:r w:rsidR="00D620C8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="00887A07">
        <w:rPr>
          <w:sz w:val="28"/>
          <w:szCs w:val="28"/>
        </w:rPr>
        <w:t>202</w:t>
      </w:r>
      <w:r w:rsidR="00836E07">
        <w:rPr>
          <w:sz w:val="28"/>
          <w:szCs w:val="28"/>
        </w:rPr>
        <w:t>4</w:t>
      </w:r>
      <w:r w:rsidR="00CD2C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67DF8">
        <w:rPr>
          <w:sz w:val="28"/>
          <w:szCs w:val="28"/>
        </w:rPr>
        <w:t xml:space="preserve">года                                                     №  </w:t>
      </w:r>
      <w:r w:rsidR="00D620C8">
        <w:rPr>
          <w:sz w:val="28"/>
          <w:szCs w:val="28"/>
        </w:rPr>
        <w:t>24-2</w:t>
      </w:r>
    </w:p>
    <w:p w:rsidR="00160321" w:rsidRPr="007A41F7" w:rsidRDefault="00160321" w:rsidP="00160321"/>
    <w:p w:rsidR="00160321" w:rsidRPr="00944501" w:rsidRDefault="00160321" w:rsidP="00160321">
      <w:pPr>
        <w:jc w:val="center"/>
        <w:rPr>
          <w:b/>
        </w:rPr>
      </w:pPr>
      <w:r w:rsidRPr="00944501">
        <w:rPr>
          <w:b/>
        </w:rPr>
        <w:t>с.</w:t>
      </w:r>
      <w:r>
        <w:rPr>
          <w:b/>
        </w:rPr>
        <w:t xml:space="preserve"> Усть-Мута</w:t>
      </w:r>
    </w:p>
    <w:p w:rsidR="00206CB3" w:rsidRDefault="00206CB3" w:rsidP="00EC0F01">
      <w:pPr>
        <w:shd w:val="clear" w:color="auto" w:fill="FFFFFF"/>
        <w:spacing w:line="278" w:lineRule="exact"/>
        <w:ind w:left="38"/>
        <w:rPr>
          <w:b/>
          <w:bCs/>
          <w:color w:val="323232"/>
          <w:spacing w:val="-2"/>
          <w:sz w:val="28"/>
          <w:szCs w:val="28"/>
        </w:rPr>
      </w:pPr>
    </w:p>
    <w:p w:rsidR="007B33E8" w:rsidRDefault="007B33E8" w:rsidP="007B33E8">
      <w:pPr>
        <w:jc w:val="center"/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7B33E8">
        <w:rPr>
          <w:rStyle w:val="21"/>
          <w:rFonts w:ascii="Times New Roman" w:hAnsi="Times New Roman" w:cs="Times New Roman"/>
          <w:bCs w:val="0"/>
          <w:color w:val="000000"/>
          <w:sz w:val="28"/>
          <w:szCs w:val="28"/>
        </w:rPr>
        <w:t xml:space="preserve">Об утверждении методики расчета и методики распределения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межбюджетных трансфертов из бюджета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816FDA" w:rsidRPr="00BF1FE6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сельского поселения</w:t>
      </w:r>
      <w:r w:rsidRPr="00BF1FE6">
        <w:rPr>
          <w:rStyle w:val="4"/>
          <w:rFonts w:ascii="Times New Roman" w:hAnsi="Times New Roman" w:cs="Times New Roman"/>
          <w:bCs w:val="0"/>
          <w:sz w:val="28"/>
          <w:szCs w:val="28"/>
        </w:rPr>
        <w:t xml:space="preserve"> бюджету муниципального образования «Усть-Канский район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»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на осуществление полномочий по решению вопросов местного значения</w:t>
      </w:r>
    </w:p>
    <w:p w:rsidR="00AC3BB4" w:rsidRPr="001E17E7" w:rsidRDefault="001E17E7" w:rsidP="007B33E8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в </w:t>
      </w:r>
      <w:r w:rsidR="00887A0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202</w:t>
      </w:r>
      <w:r w:rsidR="00836E0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5</w:t>
      </w:r>
      <w:r w:rsid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="007B33E8"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году</w:t>
      </w:r>
    </w:p>
    <w:p w:rsidR="00B80577" w:rsidRDefault="00B80577" w:rsidP="00AC3BB4">
      <w:pPr>
        <w:rPr>
          <w:sz w:val="28"/>
          <w:szCs w:val="28"/>
        </w:rPr>
      </w:pPr>
    </w:p>
    <w:p w:rsidR="007B33E8" w:rsidRDefault="007B33E8" w:rsidP="007B33E8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 соответствии с п</w:t>
      </w:r>
      <w:r w:rsidR="00FB2987">
        <w:rPr>
          <w:sz w:val="28"/>
          <w:szCs w:val="28"/>
        </w:rPr>
        <w:t>одп</w:t>
      </w:r>
      <w:r>
        <w:rPr>
          <w:sz w:val="28"/>
          <w:szCs w:val="28"/>
        </w:rPr>
        <w:t>унктом 19.1</w:t>
      </w:r>
      <w:r w:rsidR="00FB2987">
        <w:rPr>
          <w:sz w:val="28"/>
          <w:szCs w:val="28"/>
        </w:rPr>
        <w:t xml:space="preserve"> пункта 1</w:t>
      </w:r>
      <w:r w:rsidRPr="007B33E8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атьи </w:t>
      </w:r>
      <w:r w:rsidRPr="007B33E8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Федерального Закона от 06.10.2003</w:t>
      </w:r>
      <w:r>
        <w:rPr>
          <w:sz w:val="28"/>
          <w:szCs w:val="28"/>
        </w:rPr>
        <w:t xml:space="preserve">г. </w:t>
      </w:r>
      <w:r w:rsidRPr="007B33E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B80577">
        <w:rPr>
          <w:sz w:val="28"/>
          <w:szCs w:val="28"/>
        </w:rPr>
        <w:t>Совет депутатов</w:t>
      </w:r>
      <w:r w:rsidR="00816FDA">
        <w:rPr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1A4C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B80577">
        <w:rPr>
          <w:sz w:val="28"/>
          <w:szCs w:val="28"/>
        </w:rPr>
        <w:t>сельского поселения решил:</w:t>
      </w:r>
      <w:r w:rsidRPr="007B33E8">
        <w:rPr>
          <w:rFonts w:eastAsia="Calibri"/>
          <w:sz w:val="28"/>
          <w:szCs w:val="28"/>
        </w:rPr>
        <w:t xml:space="preserve"> </w:t>
      </w:r>
    </w:p>
    <w:p w:rsidR="00B80577" w:rsidRDefault="00B80577" w:rsidP="001A4CEA">
      <w:pPr>
        <w:ind w:firstLine="567"/>
        <w:jc w:val="both"/>
        <w:rPr>
          <w:sz w:val="28"/>
          <w:szCs w:val="28"/>
        </w:rPr>
      </w:pP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1136">
        <w:rPr>
          <w:sz w:val="28"/>
          <w:szCs w:val="28"/>
        </w:rPr>
        <w:t xml:space="preserve">Утвердить </w:t>
      </w:r>
      <w:r w:rsidRPr="00CC19C6">
        <w:rPr>
          <w:sz w:val="28"/>
          <w:szCs w:val="28"/>
        </w:rPr>
        <w:t>Методику</w:t>
      </w:r>
      <w:r>
        <w:rPr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расчета межбюджетных трансфертов                          бюджета </w:t>
      </w:r>
      <w:r w:rsidR="00816FDA" w:rsidRPr="00BF1FE6">
        <w:rPr>
          <w:bCs/>
          <w:i/>
          <w:spacing w:val="-4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816FDA" w:rsidRPr="00BF1FE6">
        <w:rPr>
          <w:bCs/>
          <w:i/>
          <w:spacing w:val="-4"/>
          <w:sz w:val="28"/>
          <w:szCs w:val="28"/>
        </w:rPr>
        <w:t>сельского поселения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</w:t>
      </w:r>
      <w:r w:rsidR="00887A0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</w:t>
      </w:r>
      <w:r w:rsidR="00836E0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5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1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 w:rsidRPr="00CC19C6">
        <w:rPr>
          <w:sz w:val="28"/>
          <w:szCs w:val="28"/>
        </w:rPr>
        <w:t>2. Утвердить Методику распределения межбюджетных трансфертов из</w:t>
      </w:r>
      <w:r w:rsidR="009E1136">
        <w:rPr>
          <w:sz w:val="28"/>
          <w:szCs w:val="28"/>
        </w:rPr>
        <w:t xml:space="preserve"> бюджета</w:t>
      </w:r>
      <w:r w:rsidR="0011390E">
        <w:rPr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816FDA">
        <w:rPr>
          <w:sz w:val="28"/>
          <w:szCs w:val="28"/>
        </w:rPr>
        <w:t xml:space="preserve"> сельского поселения</w:t>
      </w:r>
      <w:r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»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</w:t>
      </w:r>
      <w:r w:rsidR="00887A0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</w:t>
      </w:r>
      <w:r w:rsidR="00836E0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5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2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AC3BB4" w:rsidRPr="00177239" w:rsidRDefault="00CC19C6" w:rsidP="00CC19C6">
      <w:pPr>
        <w:tabs>
          <w:tab w:val="left" w:pos="9072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B1178" w:rsidRPr="00BF1FE6">
        <w:rPr>
          <w:sz w:val="28"/>
          <w:szCs w:val="28"/>
        </w:rPr>
        <w:t xml:space="preserve">. </w:t>
      </w:r>
      <w:r w:rsidR="00AC3BB4" w:rsidRPr="00BF1FE6">
        <w:rPr>
          <w:sz w:val="28"/>
          <w:szCs w:val="28"/>
        </w:rPr>
        <w:t xml:space="preserve">Настоящее Решение вступает в силу </w:t>
      </w:r>
      <w:r w:rsidR="002A16B0" w:rsidRPr="00BF1FE6">
        <w:rPr>
          <w:sz w:val="28"/>
          <w:szCs w:val="28"/>
        </w:rPr>
        <w:t xml:space="preserve">с </w:t>
      </w:r>
      <w:r w:rsidRPr="00BF1FE6">
        <w:rPr>
          <w:sz w:val="28"/>
          <w:szCs w:val="28"/>
        </w:rPr>
        <w:t>1</w:t>
      </w:r>
      <w:r w:rsidR="002A16B0" w:rsidRPr="00BF1FE6">
        <w:rPr>
          <w:sz w:val="28"/>
          <w:szCs w:val="28"/>
        </w:rPr>
        <w:t xml:space="preserve"> января </w:t>
      </w:r>
      <w:r w:rsidR="00887A07">
        <w:rPr>
          <w:sz w:val="28"/>
          <w:szCs w:val="28"/>
        </w:rPr>
        <w:t>202</w:t>
      </w:r>
      <w:r w:rsidR="00836E07">
        <w:rPr>
          <w:sz w:val="28"/>
          <w:szCs w:val="28"/>
        </w:rPr>
        <w:t>5</w:t>
      </w:r>
      <w:r w:rsidR="002A16B0" w:rsidRPr="00BF1FE6">
        <w:rPr>
          <w:sz w:val="28"/>
          <w:szCs w:val="28"/>
        </w:rPr>
        <w:t xml:space="preserve"> года, но </w:t>
      </w:r>
      <w:r w:rsidR="00AC3BB4" w:rsidRPr="00BF1FE6">
        <w:rPr>
          <w:sz w:val="28"/>
          <w:szCs w:val="28"/>
        </w:rPr>
        <w:t>не ранее чем по истечении одного месяца со дня его официальн</w:t>
      </w:r>
      <w:r w:rsidR="002A16B0" w:rsidRPr="00BF1FE6">
        <w:rPr>
          <w:sz w:val="28"/>
          <w:szCs w:val="28"/>
        </w:rPr>
        <w:t xml:space="preserve">ого </w:t>
      </w:r>
      <w:r w:rsidR="00AC7F9A" w:rsidRPr="00BF1FE6">
        <w:rPr>
          <w:sz w:val="28"/>
          <w:szCs w:val="28"/>
        </w:rPr>
        <w:t>обнародования.</w:t>
      </w:r>
    </w:p>
    <w:p w:rsidR="00AC3BB4" w:rsidRPr="00177239" w:rsidRDefault="00AC3BB4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D27CB2" w:rsidRDefault="00D27CB2" w:rsidP="00D27CB2">
      <w:pPr>
        <w:spacing w:line="360" w:lineRule="exact"/>
        <w:jc w:val="both"/>
        <w:rPr>
          <w:sz w:val="28"/>
          <w:szCs w:val="28"/>
        </w:rPr>
      </w:pPr>
    </w:p>
    <w:p w:rsidR="00816FDA" w:rsidRPr="002E522C" w:rsidRDefault="00816FDA" w:rsidP="00D27CB2">
      <w:pPr>
        <w:spacing w:line="360" w:lineRule="exact"/>
        <w:jc w:val="both"/>
        <w:rPr>
          <w:i/>
          <w:color w:val="FF0000"/>
          <w:sz w:val="28"/>
          <w:szCs w:val="28"/>
        </w:rPr>
      </w:pPr>
    </w:p>
    <w:p w:rsidR="00FB42C5" w:rsidRDefault="00132FA5" w:rsidP="00132FA5">
      <w:pPr>
        <w:tabs>
          <w:tab w:val="left" w:pos="627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  <w:r w:rsidR="00836E07">
        <w:rPr>
          <w:sz w:val="28"/>
          <w:szCs w:val="28"/>
        </w:rPr>
        <w:t xml:space="preserve">                      ВРИО г</w:t>
      </w:r>
      <w:r>
        <w:rPr>
          <w:sz w:val="28"/>
          <w:szCs w:val="28"/>
        </w:rPr>
        <w:t>лав</w:t>
      </w:r>
      <w:r w:rsidR="00836E07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1E4B06">
        <w:rPr>
          <w:sz w:val="28"/>
          <w:szCs w:val="28"/>
        </w:rPr>
        <w:t>Усть</w:t>
      </w:r>
      <w:r>
        <w:rPr>
          <w:sz w:val="28"/>
          <w:szCs w:val="28"/>
        </w:rPr>
        <w:t>-</w:t>
      </w:r>
      <w:r w:rsidR="001E4B06">
        <w:rPr>
          <w:sz w:val="28"/>
          <w:szCs w:val="28"/>
        </w:rPr>
        <w:t>Мутинского</w:t>
      </w:r>
    </w:p>
    <w:p w:rsidR="00132FA5" w:rsidRDefault="00160321" w:rsidP="00132FA5">
      <w:pPr>
        <w:tabs>
          <w:tab w:val="left" w:pos="627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Усть</w:t>
      </w:r>
      <w:r w:rsidR="00132FA5">
        <w:rPr>
          <w:sz w:val="28"/>
          <w:szCs w:val="28"/>
        </w:rPr>
        <w:t>-</w:t>
      </w:r>
      <w:r>
        <w:rPr>
          <w:sz w:val="28"/>
          <w:szCs w:val="28"/>
        </w:rPr>
        <w:t>Мутинского</w:t>
      </w:r>
      <w:r w:rsidR="00132FA5">
        <w:rPr>
          <w:sz w:val="28"/>
          <w:szCs w:val="28"/>
        </w:rPr>
        <w:t xml:space="preserve"> сельского</w:t>
      </w:r>
      <w:r w:rsidR="00836E07">
        <w:rPr>
          <w:sz w:val="28"/>
          <w:szCs w:val="28"/>
        </w:rPr>
        <w:t xml:space="preserve">                             </w:t>
      </w:r>
      <w:proofErr w:type="spellStart"/>
      <w:r w:rsidR="00132FA5">
        <w:rPr>
          <w:sz w:val="28"/>
          <w:szCs w:val="28"/>
        </w:rPr>
        <w:t>сельского</w:t>
      </w:r>
      <w:proofErr w:type="spellEnd"/>
      <w:r w:rsidR="00132FA5">
        <w:rPr>
          <w:sz w:val="28"/>
          <w:szCs w:val="28"/>
        </w:rPr>
        <w:t xml:space="preserve"> поселения</w:t>
      </w:r>
    </w:p>
    <w:p w:rsidR="00CC19C6" w:rsidRDefault="00160321" w:rsidP="00836E07">
      <w:pPr>
        <w:tabs>
          <w:tab w:val="left" w:pos="627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32FA5">
        <w:rPr>
          <w:sz w:val="28"/>
          <w:szCs w:val="28"/>
        </w:rPr>
        <w:t xml:space="preserve">оселения ______ </w:t>
      </w:r>
      <w:r w:rsidR="00836E07">
        <w:rPr>
          <w:sz w:val="28"/>
          <w:szCs w:val="28"/>
        </w:rPr>
        <w:t xml:space="preserve">К.А. </w:t>
      </w:r>
      <w:proofErr w:type="spellStart"/>
      <w:r w:rsidR="00836E07">
        <w:rPr>
          <w:sz w:val="28"/>
          <w:szCs w:val="28"/>
        </w:rPr>
        <w:t>Кукпенекова</w:t>
      </w:r>
      <w:proofErr w:type="spellEnd"/>
      <w:r w:rsidR="00836E07">
        <w:rPr>
          <w:sz w:val="28"/>
          <w:szCs w:val="28"/>
        </w:rPr>
        <w:t xml:space="preserve">               </w:t>
      </w:r>
      <w:r w:rsidR="00132FA5">
        <w:rPr>
          <w:sz w:val="28"/>
          <w:szCs w:val="28"/>
        </w:rPr>
        <w:t>___________</w:t>
      </w:r>
      <w:r w:rsidR="00836E07" w:rsidRPr="00836E07">
        <w:rPr>
          <w:sz w:val="28"/>
          <w:szCs w:val="28"/>
        </w:rPr>
        <w:t xml:space="preserve"> </w:t>
      </w:r>
      <w:r w:rsidR="00836E07">
        <w:rPr>
          <w:sz w:val="28"/>
          <w:szCs w:val="28"/>
        </w:rPr>
        <w:t xml:space="preserve">К.А. </w:t>
      </w:r>
      <w:proofErr w:type="spellStart"/>
      <w:r w:rsidR="00836E07">
        <w:rPr>
          <w:sz w:val="28"/>
          <w:szCs w:val="28"/>
        </w:rPr>
        <w:t>Кукпенекова</w:t>
      </w:r>
      <w:proofErr w:type="spellEnd"/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836E07" w:rsidRDefault="00836E07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Pr="00EB4057" w:rsidRDefault="00BF1FE6" w:rsidP="00BF1FE6"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</w:t>
      </w:r>
      <w:r w:rsidR="00CC19C6" w:rsidRPr="00EB4057">
        <w:t>Приложение</w:t>
      </w:r>
      <w:r w:rsidR="00D7275D">
        <w:t xml:space="preserve"> № 1</w:t>
      </w:r>
    </w:p>
    <w:p w:rsidR="00CC19C6" w:rsidRPr="00EB4057" w:rsidRDefault="00CC19C6" w:rsidP="00CC19C6">
      <w:pPr>
        <w:jc w:val="right"/>
      </w:pPr>
      <w:r w:rsidRPr="00EB4057">
        <w:t xml:space="preserve">к решению </w:t>
      </w:r>
      <w:r>
        <w:t>Совета депутатов</w:t>
      </w:r>
    </w:p>
    <w:p w:rsidR="00816FDA" w:rsidRPr="0011390E" w:rsidRDefault="0011390E" w:rsidP="00AC7F9A">
      <w:pPr>
        <w:tabs>
          <w:tab w:val="left" w:pos="6900"/>
        </w:tabs>
        <w:jc w:val="right"/>
      </w:pPr>
      <w:r w:rsidRPr="0011390E">
        <w:rPr>
          <w:rStyle w:val="4"/>
          <w:rFonts w:ascii="Times New Roman" w:hAnsi="Times New Roman" w:cs="Times New Roman"/>
          <w:b w:val="0"/>
          <w:bCs w:val="0"/>
          <w:sz w:val="24"/>
          <w:szCs w:val="24"/>
        </w:rPr>
        <w:t>Усть-Мутинского</w:t>
      </w:r>
      <w:r w:rsidR="00AC7F9A" w:rsidRPr="0011390E">
        <w:t xml:space="preserve"> сельского</w:t>
      </w:r>
    </w:p>
    <w:p w:rsidR="00AC7F9A" w:rsidRPr="00BF1FE6" w:rsidRDefault="00AC7F9A" w:rsidP="00AC7F9A">
      <w:pPr>
        <w:tabs>
          <w:tab w:val="left" w:pos="6900"/>
        </w:tabs>
        <w:jc w:val="right"/>
      </w:pPr>
      <w:r w:rsidRPr="00BF1FE6">
        <w:t>поселения</w:t>
      </w:r>
    </w:p>
    <w:p w:rsidR="00CC19C6" w:rsidRPr="00EB4057" w:rsidRDefault="00CC19C6" w:rsidP="00CC19C6">
      <w:pPr>
        <w:jc w:val="right"/>
      </w:pPr>
      <w:r>
        <w:t>от</w:t>
      </w:r>
      <w:r w:rsidRPr="00EB4057">
        <w:t xml:space="preserve"> </w:t>
      </w:r>
      <w:r>
        <w:t>«</w:t>
      </w:r>
      <w:r w:rsidR="00D620C8">
        <w:t>29</w:t>
      </w:r>
      <w:r>
        <w:t>»</w:t>
      </w:r>
      <w:r w:rsidR="00D620C8">
        <w:t xml:space="preserve"> ноября</w:t>
      </w:r>
      <w:r>
        <w:t xml:space="preserve"> 20</w:t>
      </w:r>
      <w:r w:rsidR="00D620C8">
        <w:t>24</w:t>
      </w:r>
      <w:r>
        <w:t>г.</w:t>
      </w:r>
      <w:r w:rsidRPr="00EB4057">
        <w:t xml:space="preserve"> № </w:t>
      </w:r>
      <w:r w:rsidR="00D620C8">
        <w:t>24-2</w:t>
      </w: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>Методика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 xml:space="preserve">расчета межбюджетных трансфертов </w:t>
      </w:r>
      <w:r w:rsidRPr="00CC19C6">
        <w:rPr>
          <w:sz w:val="28"/>
          <w:szCs w:val="28"/>
        </w:rPr>
        <w:t>бюджета</w:t>
      </w:r>
      <w:r w:rsidR="00AC7F9A">
        <w:rPr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sz w:val="28"/>
          <w:szCs w:val="28"/>
        </w:rPr>
        <w:t>сельского поселения</w:t>
      </w:r>
      <w:r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 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решению вопросов местного значения</w:t>
      </w:r>
    </w:p>
    <w:p w:rsidR="00CC19C6" w:rsidRDefault="00AC7F9A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 </w:t>
      </w:r>
      <w:r w:rsidR="00836E0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2025</w:t>
      </w:r>
      <w:r w:rsidR="00CC19C6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</w:t>
      </w:r>
    </w:p>
    <w:p w:rsidR="00CC19C6" w:rsidRP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C19C6" w:rsidRPr="00DC25DA" w:rsidRDefault="00CC19C6" w:rsidP="00CC19C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>Межбюджетные трансферты по передаче полномочий</w:t>
      </w:r>
      <w:r w:rsidR="009E1136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 создание условий для организации досуга и обеспечения жителей поселения услугами организаций культуры</w:t>
      </w:r>
      <w:r w:rsidRPr="00DC25DA">
        <w:rPr>
          <w:color w:val="000000"/>
          <w:sz w:val="28"/>
          <w:szCs w:val="28"/>
        </w:rPr>
        <w:t xml:space="preserve"> (далее – трансферты) предоставляются муниципально</w:t>
      </w:r>
      <w:r w:rsidR="00A86A21">
        <w:rPr>
          <w:color w:val="000000"/>
          <w:sz w:val="28"/>
          <w:szCs w:val="28"/>
        </w:rPr>
        <w:t xml:space="preserve">му образованию «Усть-Канский район» </w:t>
      </w:r>
      <w:r w:rsidRPr="00DC25DA">
        <w:rPr>
          <w:color w:val="000000"/>
          <w:sz w:val="28"/>
          <w:szCs w:val="28"/>
        </w:rPr>
        <w:t>на оплату труда</w:t>
      </w:r>
      <w:r w:rsidR="00A86A21">
        <w:rPr>
          <w:color w:val="000000"/>
          <w:sz w:val="28"/>
          <w:szCs w:val="28"/>
        </w:rPr>
        <w:t xml:space="preserve"> работников культуры</w:t>
      </w:r>
      <w:r w:rsidRPr="00DC25DA">
        <w:rPr>
          <w:color w:val="000000"/>
          <w:sz w:val="28"/>
          <w:szCs w:val="28"/>
        </w:rPr>
        <w:t>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2. Трансферты имеют строго</w:t>
      </w:r>
      <w:r w:rsidR="009E1136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 xml:space="preserve">целевое назначение и расходуются </w:t>
      </w:r>
      <w:r w:rsidR="00A86A21">
        <w:rPr>
          <w:color w:val="000000"/>
          <w:sz w:val="28"/>
          <w:szCs w:val="28"/>
        </w:rPr>
        <w:t>МО «Усть-Канский район»</w:t>
      </w:r>
      <w:r w:rsidRPr="00DC25DA">
        <w:rPr>
          <w:color w:val="000000"/>
          <w:sz w:val="28"/>
          <w:szCs w:val="28"/>
        </w:rPr>
        <w:t xml:space="preserve"> на цели, указанные в пункте 1 настоящей методи</w:t>
      </w:r>
      <w:r>
        <w:rPr>
          <w:color w:val="000000"/>
          <w:sz w:val="28"/>
          <w:szCs w:val="28"/>
        </w:rPr>
        <w:t>ки.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 xml:space="preserve">3.Размер трансфертов сельского поселения </w:t>
      </w:r>
      <w:r w:rsidR="00A86A21">
        <w:rPr>
          <w:color w:val="000000"/>
          <w:sz w:val="28"/>
          <w:szCs w:val="28"/>
        </w:rPr>
        <w:t>муниципальному образованию «</w:t>
      </w:r>
      <w:proofErr w:type="spellStart"/>
      <w:r w:rsidR="00A86A21">
        <w:rPr>
          <w:color w:val="000000"/>
          <w:sz w:val="28"/>
          <w:szCs w:val="28"/>
        </w:rPr>
        <w:t>Усть-Канскй</w:t>
      </w:r>
      <w:proofErr w:type="spellEnd"/>
      <w:r w:rsidR="00A86A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</w:t>
      </w:r>
      <w:r w:rsidR="00A86A2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определяется по формуле: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="00FB2987">
        <w:rPr>
          <w:color w:val="000000"/>
          <w:sz w:val="28"/>
          <w:szCs w:val="28"/>
        </w:rPr>
        <w:t xml:space="preserve">= </w:t>
      </w:r>
      <w:r w:rsidRPr="00DC25DA">
        <w:rPr>
          <w:color w:val="000000"/>
          <w:sz w:val="28"/>
          <w:szCs w:val="28"/>
          <w:lang w:val="en-US"/>
        </w:rPr>
        <w:t>K</w:t>
      </w:r>
      <w:r w:rsidR="00FB2987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  <w:lang w:val="en-US"/>
        </w:rPr>
        <w:t>x</w:t>
      </w:r>
      <w:r w:rsidR="00FB2987">
        <w:rPr>
          <w:color w:val="000000"/>
          <w:sz w:val="28"/>
          <w:szCs w:val="28"/>
        </w:rPr>
        <w:t xml:space="preserve"> </w:t>
      </w:r>
      <w:r w:rsidR="00D7275D">
        <w:rPr>
          <w:color w:val="000000"/>
          <w:sz w:val="28"/>
          <w:szCs w:val="28"/>
        </w:rPr>
        <w:t>1,302</w:t>
      </w:r>
      <w:r>
        <w:rPr>
          <w:color w:val="000000"/>
          <w:sz w:val="28"/>
          <w:szCs w:val="28"/>
        </w:rPr>
        <w:t>, где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Pr="00DC25DA">
        <w:rPr>
          <w:color w:val="000000"/>
          <w:sz w:val="28"/>
          <w:szCs w:val="28"/>
        </w:rPr>
        <w:t xml:space="preserve"> – объем трансфертов бюджету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="00FB2987">
        <w:rPr>
          <w:color w:val="000000"/>
          <w:sz w:val="28"/>
          <w:szCs w:val="28"/>
        </w:rPr>
        <w:t>«Усть-Канский район»</w:t>
      </w:r>
    </w:p>
    <w:p w:rsidR="00FB2987" w:rsidRPr="00FB2987" w:rsidRDefault="00CC19C6" w:rsidP="00FB2987">
      <w:pPr>
        <w:ind w:firstLine="567"/>
        <w:jc w:val="both"/>
        <w:rPr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K</w:t>
      </w:r>
      <w:r w:rsidRPr="00DC25DA">
        <w:rPr>
          <w:color w:val="000000"/>
          <w:sz w:val="28"/>
          <w:szCs w:val="28"/>
        </w:rPr>
        <w:t xml:space="preserve"> – </w:t>
      </w:r>
      <w:r w:rsidR="00FB2987" w:rsidRPr="00FB2987">
        <w:rPr>
          <w:sz w:val="28"/>
          <w:szCs w:val="28"/>
        </w:rPr>
        <w:t xml:space="preserve">фонд оплаты  труда </w:t>
      </w:r>
      <w:r w:rsidR="00FB2987">
        <w:rPr>
          <w:sz w:val="28"/>
          <w:szCs w:val="28"/>
        </w:rPr>
        <w:t xml:space="preserve"> сельского поселения по </w:t>
      </w:r>
      <w:r w:rsidR="00FB2987" w:rsidRPr="00FB2987">
        <w:rPr>
          <w:sz w:val="28"/>
          <w:szCs w:val="28"/>
        </w:rPr>
        <w:t>виду организ</w:t>
      </w:r>
      <w:r w:rsidR="00FB2987">
        <w:rPr>
          <w:sz w:val="28"/>
          <w:szCs w:val="28"/>
        </w:rPr>
        <w:t>ации культуры.</w:t>
      </w:r>
      <w:r w:rsidR="00FB2987" w:rsidRPr="00FB2987">
        <w:rPr>
          <w:sz w:val="28"/>
          <w:szCs w:val="28"/>
        </w:rPr>
        <w:t xml:space="preserve"> </w:t>
      </w:r>
    </w:p>
    <w:p w:rsidR="00D7275D" w:rsidRDefault="00D7275D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7275D">
        <w:rPr>
          <w:sz w:val="28"/>
          <w:szCs w:val="28"/>
        </w:rPr>
        <w:t>1,302 - коэффициент начислений на оплату труда</w:t>
      </w:r>
      <w:r>
        <w:rPr>
          <w:color w:val="000000"/>
          <w:sz w:val="28"/>
          <w:szCs w:val="28"/>
        </w:rPr>
        <w:t>.</w:t>
      </w:r>
    </w:p>
    <w:p w:rsidR="00D7275D" w:rsidRDefault="005D4BFF" w:rsidP="005D4BFF">
      <w:pPr>
        <w:shd w:val="clear" w:color="auto" w:fill="FFFFFF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данном случае фонд оплаты труда сельского поселения определяется путем умножения ставки 2,5 на МРОТ </w:t>
      </w:r>
      <w:r w:rsidR="00836E07">
        <w:rPr>
          <w:color w:val="000000"/>
          <w:sz w:val="28"/>
          <w:szCs w:val="28"/>
        </w:rPr>
        <w:t>31416,00</w:t>
      </w:r>
      <w:r w:rsidR="001E17E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на 12 месяцев</w:t>
      </w:r>
    </w:p>
    <w:p w:rsidR="005D4BFF" w:rsidRDefault="005D4BFF" w:rsidP="005D4BFF">
      <w:pPr>
        <w:shd w:val="clear" w:color="auto" w:fill="FFFFFF"/>
        <w:ind w:firstLine="567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160321" w:rsidRDefault="00160321" w:rsidP="00CC19C6">
      <w:pPr>
        <w:shd w:val="clear" w:color="auto" w:fill="FFFFFF"/>
        <w:rPr>
          <w:color w:val="000000"/>
        </w:rPr>
      </w:pPr>
    </w:p>
    <w:p w:rsidR="00160321" w:rsidRDefault="00160321" w:rsidP="00CC19C6">
      <w:pPr>
        <w:shd w:val="clear" w:color="auto" w:fill="FFFFFF"/>
        <w:rPr>
          <w:color w:val="000000"/>
        </w:rPr>
      </w:pPr>
    </w:p>
    <w:p w:rsidR="00160321" w:rsidRDefault="00160321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CC19C6" w:rsidRDefault="00CC19C6" w:rsidP="00CC19C6">
      <w:pPr>
        <w:jc w:val="right"/>
      </w:pPr>
    </w:p>
    <w:p w:rsidR="00D7275D" w:rsidRPr="00EB4057" w:rsidRDefault="00D7275D" w:rsidP="00D7275D">
      <w:pPr>
        <w:jc w:val="right"/>
      </w:pPr>
      <w:r w:rsidRPr="00EB4057">
        <w:t>Приложение</w:t>
      </w:r>
      <w:r>
        <w:t xml:space="preserve"> № 2</w:t>
      </w:r>
    </w:p>
    <w:p w:rsidR="00D7275D" w:rsidRPr="00EB4057" w:rsidRDefault="00D7275D" w:rsidP="00D7275D">
      <w:pPr>
        <w:jc w:val="right"/>
      </w:pPr>
      <w:r w:rsidRPr="00EB4057">
        <w:t xml:space="preserve">к решению </w:t>
      </w:r>
      <w:r>
        <w:t>Совета депутатов</w:t>
      </w:r>
    </w:p>
    <w:p w:rsidR="00D7275D" w:rsidRPr="0011390E" w:rsidRDefault="0011390E" w:rsidP="00AC7F9A">
      <w:pPr>
        <w:jc w:val="right"/>
        <w:rPr>
          <w:sz w:val="22"/>
          <w:szCs w:val="22"/>
        </w:rPr>
      </w:pPr>
      <w:r w:rsidRPr="0011390E">
        <w:rPr>
          <w:rStyle w:val="4"/>
          <w:rFonts w:ascii="Times New Roman" w:hAnsi="Times New Roman" w:cs="Times New Roman"/>
          <w:b w:val="0"/>
          <w:bCs w:val="0"/>
          <w:sz w:val="22"/>
          <w:szCs w:val="22"/>
        </w:rPr>
        <w:t xml:space="preserve">Усть-Мутинского </w:t>
      </w:r>
      <w:r w:rsidR="00AC7F9A" w:rsidRPr="0011390E">
        <w:rPr>
          <w:sz w:val="22"/>
          <w:szCs w:val="22"/>
        </w:rPr>
        <w:t xml:space="preserve">сельского </w:t>
      </w:r>
    </w:p>
    <w:p w:rsidR="00AC7F9A" w:rsidRPr="00BF1FE6" w:rsidRDefault="00AC7F9A" w:rsidP="00AC7F9A">
      <w:pPr>
        <w:jc w:val="right"/>
      </w:pPr>
      <w:r w:rsidRPr="00BF1FE6">
        <w:t>поселения</w:t>
      </w:r>
    </w:p>
    <w:p w:rsidR="00CC19C6" w:rsidRDefault="00D7275D" w:rsidP="00D7275D">
      <w:pPr>
        <w:shd w:val="clear" w:color="auto" w:fill="FFFFFF"/>
        <w:jc w:val="right"/>
        <w:rPr>
          <w:color w:val="000000"/>
        </w:rPr>
      </w:pPr>
      <w:r>
        <w:t>от</w:t>
      </w:r>
      <w:r w:rsidRPr="00EB4057">
        <w:t xml:space="preserve"> </w:t>
      </w:r>
      <w:r>
        <w:t>«</w:t>
      </w:r>
      <w:r w:rsidR="00D620C8">
        <w:t>29» ноября</w:t>
      </w:r>
      <w:r>
        <w:t xml:space="preserve"> 20</w:t>
      </w:r>
      <w:r w:rsidR="00D620C8">
        <w:t>24</w:t>
      </w:r>
      <w:r>
        <w:t>г.</w:t>
      </w:r>
      <w:r w:rsidRPr="00EB4057">
        <w:t xml:space="preserve"> № </w:t>
      </w:r>
      <w:r w:rsidR="00D620C8">
        <w:t>24-2</w:t>
      </w:r>
    </w:p>
    <w:p w:rsidR="00CC19C6" w:rsidRDefault="00CC19C6" w:rsidP="00CC19C6">
      <w:pPr>
        <w:shd w:val="clear" w:color="auto" w:fill="FFFFFF"/>
        <w:jc w:val="right"/>
        <w:rPr>
          <w:color w:val="000000"/>
        </w:rPr>
      </w:pPr>
    </w:p>
    <w:p w:rsidR="00D7275D" w:rsidRDefault="00D7275D" w:rsidP="00CC19C6">
      <w:pPr>
        <w:shd w:val="clear" w:color="auto" w:fill="FFFFFF"/>
        <w:jc w:val="right"/>
        <w:rPr>
          <w:color w:val="000000"/>
        </w:rPr>
      </w:pPr>
    </w:p>
    <w:p w:rsidR="00D7275D" w:rsidRDefault="00CC19C6" w:rsidP="00CC19C6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D7275D">
        <w:rPr>
          <w:bCs/>
          <w:color w:val="000000"/>
          <w:sz w:val="28"/>
          <w:szCs w:val="28"/>
        </w:rPr>
        <w:t>Методика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D7275D">
        <w:rPr>
          <w:color w:val="000000"/>
          <w:sz w:val="28"/>
          <w:szCs w:val="28"/>
        </w:rPr>
        <w:t xml:space="preserve"> </w:t>
      </w:r>
      <w:r w:rsidR="009E1136">
        <w:rPr>
          <w:bCs/>
          <w:color w:val="000000"/>
          <w:sz w:val="28"/>
          <w:szCs w:val="28"/>
        </w:rPr>
        <w:t>распределения</w:t>
      </w:r>
      <w:r w:rsidRPr="00D7275D">
        <w:rPr>
          <w:bCs/>
          <w:color w:val="000000"/>
          <w:sz w:val="28"/>
          <w:szCs w:val="28"/>
        </w:rPr>
        <w:t xml:space="preserve"> межбюджетных трансфертов из бюджета</w:t>
      </w:r>
      <w:r w:rsidR="0011390E" w:rsidRP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AC7F9A">
        <w:rPr>
          <w:sz w:val="28"/>
          <w:szCs w:val="28"/>
        </w:rPr>
        <w:t xml:space="preserve"> сельского поселения</w:t>
      </w:r>
      <w:r w:rsidR="00D7275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D7275D" w:rsidRPr="00CC19C6">
        <w:rPr>
          <w:sz w:val="28"/>
          <w:szCs w:val="28"/>
        </w:rPr>
        <w:t xml:space="preserve">бюджету </w:t>
      </w:r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Pr="00D7275D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</w:t>
      </w:r>
      <w:r w:rsidR="00887A0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</w:t>
      </w:r>
      <w:r w:rsidR="00836E0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5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году</w:t>
      </w:r>
    </w:p>
    <w:p w:rsidR="00D7275D" w:rsidRDefault="00D7275D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530ED" w:rsidRPr="00D7275D" w:rsidRDefault="006530ED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C19C6" w:rsidRPr="006530ED" w:rsidRDefault="00CC19C6" w:rsidP="006530ED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1. Общие положения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1.1. Настоящий Порядок определяет основания и условия </w:t>
      </w:r>
      <w:r w:rsidR="009E1136">
        <w:rPr>
          <w:color w:val="000000"/>
          <w:sz w:val="28"/>
          <w:szCs w:val="28"/>
        </w:rPr>
        <w:t>распределени</w:t>
      </w:r>
      <w:r w:rsidRPr="006530ED">
        <w:rPr>
          <w:color w:val="000000"/>
          <w:sz w:val="28"/>
          <w:szCs w:val="28"/>
        </w:rPr>
        <w:t xml:space="preserve">я межбюджетных трансфертов </w:t>
      </w:r>
      <w:r w:rsidRPr="006530ED">
        <w:rPr>
          <w:bCs/>
          <w:color w:val="000000"/>
          <w:sz w:val="28"/>
          <w:szCs w:val="28"/>
        </w:rPr>
        <w:t>из бюджета</w:t>
      </w:r>
      <w:r w:rsidR="00AC7F9A">
        <w:rPr>
          <w:bCs/>
          <w:color w:val="000000"/>
          <w:sz w:val="28"/>
          <w:szCs w:val="28"/>
        </w:rPr>
        <w:t xml:space="preserve"> с</w:t>
      </w:r>
      <w:r w:rsidR="0011390E" w:rsidRP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 с</w:t>
      </w:r>
      <w:r w:rsidR="00AC7F9A">
        <w:rPr>
          <w:bCs/>
          <w:color w:val="000000"/>
          <w:sz w:val="28"/>
          <w:szCs w:val="28"/>
        </w:rPr>
        <w:t>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Pr="006530ED">
        <w:rPr>
          <w:color w:val="000000"/>
          <w:sz w:val="28"/>
          <w:szCs w:val="28"/>
        </w:rPr>
        <w:t>, а также осуществления контроля над расходованием данных средств.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1.2. Межбюджетные трансферты предусматриваются в составе бюджета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в целях передачи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осуществления части полномочий по вопросам местного значения.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6530ED" w:rsidRPr="006530ED" w:rsidRDefault="006530ED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9E1136" w:rsidRDefault="00CC19C6" w:rsidP="009E1136">
      <w:pPr>
        <w:shd w:val="clear" w:color="auto" w:fill="FFFFFF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2. Порядок и условия предоставления иных межбюджетных</w:t>
      </w:r>
    </w:p>
    <w:p w:rsidR="00CC19C6" w:rsidRDefault="00CC19C6" w:rsidP="006530ED">
      <w:pPr>
        <w:shd w:val="clear" w:color="auto" w:fill="FFFFFF"/>
        <w:spacing w:after="240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2.1. Основаниями предоставления иных межбюджетных трансфертов из бюджета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Pr="006530ED">
        <w:rPr>
          <w:color w:val="000000"/>
          <w:sz w:val="28"/>
          <w:szCs w:val="28"/>
        </w:rPr>
        <w:t xml:space="preserve"> являются: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2.1.1. принятие соответствующего решения </w:t>
      </w:r>
      <w:r w:rsidR="006530ED">
        <w:rPr>
          <w:color w:val="000000"/>
          <w:sz w:val="28"/>
          <w:szCs w:val="28"/>
        </w:rPr>
        <w:t>Совет</w:t>
      </w:r>
      <w:r w:rsidR="009E1136">
        <w:rPr>
          <w:color w:val="000000"/>
          <w:sz w:val="28"/>
          <w:szCs w:val="28"/>
        </w:rPr>
        <w:t>ом</w:t>
      </w:r>
      <w:r w:rsidR="006530ED">
        <w:rPr>
          <w:color w:val="000000"/>
          <w:sz w:val="28"/>
          <w:szCs w:val="28"/>
        </w:rPr>
        <w:t xml:space="preserve"> депутатов </w:t>
      </w:r>
      <w:r w:rsidR="0011390E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AC7F9A">
        <w:rPr>
          <w:color w:val="000000"/>
          <w:sz w:val="28"/>
          <w:szCs w:val="28"/>
        </w:rPr>
        <w:t xml:space="preserve"> 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полномочий;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2.1.2. заключение между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sz w:val="28"/>
          <w:szCs w:val="28"/>
        </w:rPr>
        <w:t>и</w:t>
      </w:r>
      <w:r w:rsidR="006530ED">
        <w:rPr>
          <w:sz w:val="28"/>
          <w:szCs w:val="28"/>
        </w:rPr>
        <w:t xml:space="preserve">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ым образованием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«Усть-Канский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соглашения</w:t>
      </w:r>
      <w:r w:rsidR="006530ED" w:rsidRPr="006530ED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 по вопросам местного значения.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2.2. Объем средств и целевое назначение межбюджетных трансфертов утверждаются решением </w:t>
      </w:r>
      <w:r w:rsidR="006530ED">
        <w:rPr>
          <w:color w:val="000000"/>
          <w:sz w:val="28"/>
          <w:szCs w:val="28"/>
        </w:rPr>
        <w:t>Совета депутатов</w:t>
      </w:r>
      <w:r w:rsidR="0011390E" w:rsidRP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AC7F9A">
        <w:rPr>
          <w:color w:val="000000"/>
          <w:sz w:val="28"/>
          <w:szCs w:val="28"/>
        </w:rPr>
        <w:t xml:space="preserve"> сельского поселения</w:t>
      </w:r>
      <w:r w:rsidR="006530ED" w:rsidRPr="006530ED">
        <w:rPr>
          <w:bCs/>
          <w:spacing w:val="-4"/>
          <w:sz w:val="28"/>
          <w:szCs w:val="28"/>
        </w:rPr>
        <w:t xml:space="preserve"> о</w:t>
      </w:r>
      <w:r w:rsidRPr="006530ED">
        <w:rPr>
          <w:color w:val="000000"/>
          <w:sz w:val="28"/>
          <w:szCs w:val="28"/>
        </w:rPr>
        <w:t xml:space="preserve">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lastRenderedPageBreak/>
        <w:t>2.3.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2.4. Межбюджетные трансферты, передаваемые бюджету </w:t>
      </w:r>
      <w:r w:rsidR="00190C61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«Усть-Канский район»</w:t>
      </w:r>
      <w:r w:rsidRPr="006530ED">
        <w:rPr>
          <w:color w:val="000000"/>
          <w:sz w:val="28"/>
          <w:szCs w:val="28"/>
        </w:rPr>
        <w:t>,</w:t>
      </w:r>
      <w:r w:rsidR="009E1136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учитываются муниципальным образованием </w:t>
      </w:r>
      <w:r w:rsidR="001C55AF">
        <w:rPr>
          <w:color w:val="000000"/>
          <w:sz w:val="28"/>
          <w:szCs w:val="28"/>
        </w:rPr>
        <w:t>«Усть-Канский район»</w:t>
      </w:r>
      <w:r w:rsidRPr="006530ED">
        <w:rPr>
          <w:color w:val="000000"/>
          <w:sz w:val="28"/>
          <w:szCs w:val="28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1C55AF" w:rsidRPr="006530ED" w:rsidRDefault="001C55AF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CC19C6" w:rsidRPr="006530ED" w:rsidRDefault="00CC19C6" w:rsidP="001C55AF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3. Контроль за использованием межбюджетных 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3.1. Органы местного самоуправления </w:t>
      </w:r>
      <w:r w:rsidR="001C55AF">
        <w:rPr>
          <w:color w:val="000000"/>
          <w:sz w:val="28"/>
          <w:szCs w:val="28"/>
        </w:rPr>
        <w:t>муниципального образования «Усть-Канский район»</w:t>
      </w:r>
      <w:r w:rsidRPr="006530ED">
        <w:rPr>
          <w:color w:val="000000"/>
          <w:sz w:val="28"/>
          <w:szCs w:val="28"/>
        </w:rPr>
        <w:t xml:space="preserve"> несут ответственность за нецелевое использование иных межбюджетных трансфертов, полученных из бюджет</w:t>
      </w:r>
      <w:r w:rsidR="005D4BFF">
        <w:rPr>
          <w:color w:val="000000"/>
          <w:sz w:val="28"/>
          <w:szCs w:val="28"/>
        </w:rPr>
        <w:t>а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>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3.</w:t>
      </w:r>
      <w:r w:rsidR="00E2600E">
        <w:rPr>
          <w:color w:val="000000"/>
          <w:sz w:val="28"/>
          <w:szCs w:val="28"/>
        </w:rPr>
        <w:t>2</w:t>
      </w:r>
      <w:r w:rsidRPr="006530ED">
        <w:rPr>
          <w:color w:val="000000"/>
          <w:sz w:val="28"/>
          <w:szCs w:val="28"/>
        </w:rPr>
        <w:t>. 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на те же цели при наличии потребности в указанных трансфертах в соответствии с решением о бюджете</w:t>
      </w:r>
      <w:r w:rsidR="0011390E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AC7F9A">
        <w:rPr>
          <w:color w:val="000000"/>
          <w:sz w:val="28"/>
          <w:szCs w:val="28"/>
        </w:rPr>
        <w:t xml:space="preserve"> сельского поселения</w:t>
      </w:r>
      <w:r w:rsidRPr="006530ED">
        <w:rPr>
          <w:color w:val="000000"/>
          <w:sz w:val="28"/>
          <w:szCs w:val="28"/>
        </w:rPr>
        <w:t xml:space="preserve"> на основании уведомлений по расчетам между бюджетами по межбюджетным трансфертам.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При отсутствии потребности в указанных трансфертах не использованные по состоянию на 1 января очередного финансового года иные межбюджетные трансферты подлежат возврату в бюджет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 xml:space="preserve"> в срок до 1 февраля следующего за отчетным годом.</w:t>
      </w:r>
    </w:p>
    <w:p w:rsidR="00CC19C6" w:rsidRPr="005354DC" w:rsidRDefault="00CC19C6" w:rsidP="00CC19C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354DC">
        <w:rPr>
          <w:color w:val="000000"/>
          <w:sz w:val="28"/>
          <w:szCs w:val="28"/>
        </w:rPr>
        <w:t> </w:t>
      </w:r>
    </w:p>
    <w:p w:rsidR="00CC19C6" w:rsidRDefault="00CC19C6" w:rsidP="00CC19C6">
      <w:pPr>
        <w:shd w:val="clear" w:color="auto" w:fill="FFFFFF"/>
        <w:rPr>
          <w:color w:val="000000"/>
          <w:sz w:val="28"/>
          <w:szCs w:val="28"/>
        </w:rPr>
      </w:pPr>
    </w:p>
    <w:sectPr w:rsidR="00CC19C6" w:rsidSect="001050E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07685"/>
    <w:multiLevelType w:val="hybridMultilevel"/>
    <w:tmpl w:val="8D546D0E"/>
    <w:lvl w:ilvl="0" w:tplc="2FF65C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F0A1BD3"/>
    <w:multiLevelType w:val="hybridMultilevel"/>
    <w:tmpl w:val="9F5AF046"/>
    <w:lvl w:ilvl="0" w:tplc="229CFC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FC7AE2"/>
    <w:multiLevelType w:val="hybridMultilevel"/>
    <w:tmpl w:val="A70AD4B4"/>
    <w:lvl w:ilvl="0" w:tplc="6AE448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F054DF"/>
    <w:multiLevelType w:val="hybridMultilevel"/>
    <w:tmpl w:val="01E8A032"/>
    <w:lvl w:ilvl="0" w:tplc="2124B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F3E7AD1"/>
    <w:multiLevelType w:val="hybridMultilevel"/>
    <w:tmpl w:val="A2E4A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doNotHyphenateCaps/>
  <w:characterSpacingControl w:val="doNotCompress"/>
  <w:doNotValidateAgainstSchema/>
  <w:doNotDemarcateInvalidXml/>
  <w:compat/>
  <w:rsids>
    <w:rsidRoot w:val="006B3FCA"/>
    <w:rsid w:val="00004131"/>
    <w:rsid w:val="000060FE"/>
    <w:rsid w:val="00057C03"/>
    <w:rsid w:val="000A4208"/>
    <w:rsid w:val="000B1B32"/>
    <w:rsid w:val="000B2F44"/>
    <w:rsid w:val="000B701C"/>
    <w:rsid w:val="000E3D96"/>
    <w:rsid w:val="000F075A"/>
    <w:rsid w:val="000F1607"/>
    <w:rsid w:val="000F393F"/>
    <w:rsid w:val="001050E5"/>
    <w:rsid w:val="0011390E"/>
    <w:rsid w:val="00132FA5"/>
    <w:rsid w:val="00156B7E"/>
    <w:rsid w:val="00160321"/>
    <w:rsid w:val="00177239"/>
    <w:rsid w:val="00177E71"/>
    <w:rsid w:val="00180CF4"/>
    <w:rsid w:val="00190C61"/>
    <w:rsid w:val="001A4009"/>
    <w:rsid w:val="001A442E"/>
    <w:rsid w:val="001A4CEA"/>
    <w:rsid w:val="001C55AF"/>
    <w:rsid w:val="001E17E7"/>
    <w:rsid w:val="001E2E90"/>
    <w:rsid w:val="001E4B06"/>
    <w:rsid w:val="00204BBC"/>
    <w:rsid w:val="00206CB3"/>
    <w:rsid w:val="0021006A"/>
    <w:rsid w:val="00210301"/>
    <w:rsid w:val="0023223B"/>
    <w:rsid w:val="00284573"/>
    <w:rsid w:val="002A16B0"/>
    <w:rsid w:val="002B74B9"/>
    <w:rsid w:val="002F42FE"/>
    <w:rsid w:val="00302027"/>
    <w:rsid w:val="0030416E"/>
    <w:rsid w:val="003225A4"/>
    <w:rsid w:val="00324AF0"/>
    <w:rsid w:val="00326BCA"/>
    <w:rsid w:val="0034036E"/>
    <w:rsid w:val="00362FD4"/>
    <w:rsid w:val="00373530"/>
    <w:rsid w:val="0038445B"/>
    <w:rsid w:val="00394D72"/>
    <w:rsid w:val="003976F5"/>
    <w:rsid w:val="003A105B"/>
    <w:rsid w:val="003B1C2B"/>
    <w:rsid w:val="003B6BB0"/>
    <w:rsid w:val="003D0471"/>
    <w:rsid w:val="003F50BB"/>
    <w:rsid w:val="00427854"/>
    <w:rsid w:val="00435D82"/>
    <w:rsid w:val="0044559D"/>
    <w:rsid w:val="004635A6"/>
    <w:rsid w:val="0047115B"/>
    <w:rsid w:val="00473CE3"/>
    <w:rsid w:val="004853A6"/>
    <w:rsid w:val="004979FC"/>
    <w:rsid w:val="004E289C"/>
    <w:rsid w:val="004E4E03"/>
    <w:rsid w:val="004F1E4A"/>
    <w:rsid w:val="004F24A7"/>
    <w:rsid w:val="004F4BA5"/>
    <w:rsid w:val="005142FE"/>
    <w:rsid w:val="00577533"/>
    <w:rsid w:val="005A58B5"/>
    <w:rsid w:val="005B1444"/>
    <w:rsid w:val="005C0C57"/>
    <w:rsid w:val="005D4BFF"/>
    <w:rsid w:val="005D6081"/>
    <w:rsid w:val="005E3633"/>
    <w:rsid w:val="006009C9"/>
    <w:rsid w:val="00603824"/>
    <w:rsid w:val="00612BDB"/>
    <w:rsid w:val="00634156"/>
    <w:rsid w:val="0064196D"/>
    <w:rsid w:val="006530ED"/>
    <w:rsid w:val="00677915"/>
    <w:rsid w:val="006804E2"/>
    <w:rsid w:val="006A360B"/>
    <w:rsid w:val="006B3FCA"/>
    <w:rsid w:val="006C7E24"/>
    <w:rsid w:val="006D5125"/>
    <w:rsid w:val="006E4F55"/>
    <w:rsid w:val="00700795"/>
    <w:rsid w:val="00706EAF"/>
    <w:rsid w:val="00715469"/>
    <w:rsid w:val="007248F3"/>
    <w:rsid w:val="007312C7"/>
    <w:rsid w:val="00754FA1"/>
    <w:rsid w:val="0078285F"/>
    <w:rsid w:val="007926FA"/>
    <w:rsid w:val="007B1ED7"/>
    <w:rsid w:val="007B33E8"/>
    <w:rsid w:val="007E4327"/>
    <w:rsid w:val="007E503E"/>
    <w:rsid w:val="007F788B"/>
    <w:rsid w:val="00804F27"/>
    <w:rsid w:val="00816FDA"/>
    <w:rsid w:val="00826225"/>
    <w:rsid w:val="00836E07"/>
    <w:rsid w:val="0085183F"/>
    <w:rsid w:val="00851FA1"/>
    <w:rsid w:val="00864B18"/>
    <w:rsid w:val="00887A07"/>
    <w:rsid w:val="00894D4E"/>
    <w:rsid w:val="008A36D3"/>
    <w:rsid w:val="008B2C73"/>
    <w:rsid w:val="008C0393"/>
    <w:rsid w:val="008D6184"/>
    <w:rsid w:val="0090408C"/>
    <w:rsid w:val="009168D9"/>
    <w:rsid w:val="0092122C"/>
    <w:rsid w:val="00952338"/>
    <w:rsid w:val="00954D29"/>
    <w:rsid w:val="00955E8F"/>
    <w:rsid w:val="00966A14"/>
    <w:rsid w:val="0098333C"/>
    <w:rsid w:val="009A26FE"/>
    <w:rsid w:val="009A7B06"/>
    <w:rsid w:val="009B6CE7"/>
    <w:rsid w:val="009E1136"/>
    <w:rsid w:val="009F7680"/>
    <w:rsid w:val="009F78DE"/>
    <w:rsid w:val="00A36626"/>
    <w:rsid w:val="00A416AC"/>
    <w:rsid w:val="00A70E52"/>
    <w:rsid w:val="00A84362"/>
    <w:rsid w:val="00A86A21"/>
    <w:rsid w:val="00AB0381"/>
    <w:rsid w:val="00AC3BB4"/>
    <w:rsid w:val="00AC7F9A"/>
    <w:rsid w:val="00AD5F5F"/>
    <w:rsid w:val="00B07255"/>
    <w:rsid w:val="00B136FA"/>
    <w:rsid w:val="00B1488F"/>
    <w:rsid w:val="00B318A3"/>
    <w:rsid w:val="00B31B18"/>
    <w:rsid w:val="00B407E4"/>
    <w:rsid w:val="00B43772"/>
    <w:rsid w:val="00B567E4"/>
    <w:rsid w:val="00B608FF"/>
    <w:rsid w:val="00B61EAA"/>
    <w:rsid w:val="00B71DB6"/>
    <w:rsid w:val="00B72C9D"/>
    <w:rsid w:val="00B80577"/>
    <w:rsid w:val="00B85BFF"/>
    <w:rsid w:val="00B91B4F"/>
    <w:rsid w:val="00BB2003"/>
    <w:rsid w:val="00BB3324"/>
    <w:rsid w:val="00BB7DF3"/>
    <w:rsid w:val="00BC05C4"/>
    <w:rsid w:val="00BE60AB"/>
    <w:rsid w:val="00BE6765"/>
    <w:rsid w:val="00BF1FE6"/>
    <w:rsid w:val="00BF5978"/>
    <w:rsid w:val="00C0352B"/>
    <w:rsid w:val="00C13CD1"/>
    <w:rsid w:val="00C17A3F"/>
    <w:rsid w:val="00C4279C"/>
    <w:rsid w:val="00C67F8A"/>
    <w:rsid w:val="00C757FF"/>
    <w:rsid w:val="00C767CB"/>
    <w:rsid w:val="00C80F88"/>
    <w:rsid w:val="00CA5102"/>
    <w:rsid w:val="00CA5AB0"/>
    <w:rsid w:val="00CC19C6"/>
    <w:rsid w:val="00CC1A13"/>
    <w:rsid w:val="00CD24FD"/>
    <w:rsid w:val="00CD2C9C"/>
    <w:rsid w:val="00CD5409"/>
    <w:rsid w:val="00D22111"/>
    <w:rsid w:val="00D22D82"/>
    <w:rsid w:val="00D27CB2"/>
    <w:rsid w:val="00D54B3B"/>
    <w:rsid w:val="00D56701"/>
    <w:rsid w:val="00D620C8"/>
    <w:rsid w:val="00D67E6E"/>
    <w:rsid w:val="00D7275D"/>
    <w:rsid w:val="00D76C5A"/>
    <w:rsid w:val="00D87EC5"/>
    <w:rsid w:val="00DA51E2"/>
    <w:rsid w:val="00DE70A1"/>
    <w:rsid w:val="00DF39D4"/>
    <w:rsid w:val="00E22913"/>
    <w:rsid w:val="00E23541"/>
    <w:rsid w:val="00E24B5F"/>
    <w:rsid w:val="00E2600E"/>
    <w:rsid w:val="00E26DC4"/>
    <w:rsid w:val="00E82304"/>
    <w:rsid w:val="00E950F6"/>
    <w:rsid w:val="00E97678"/>
    <w:rsid w:val="00EA54F0"/>
    <w:rsid w:val="00EB2179"/>
    <w:rsid w:val="00EB76A9"/>
    <w:rsid w:val="00EC0F01"/>
    <w:rsid w:val="00EE13C6"/>
    <w:rsid w:val="00F018F2"/>
    <w:rsid w:val="00F320CB"/>
    <w:rsid w:val="00F36011"/>
    <w:rsid w:val="00F52893"/>
    <w:rsid w:val="00F901DC"/>
    <w:rsid w:val="00F939FC"/>
    <w:rsid w:val="00FA6284"/>
    <w:rsid w:val="00FB1178"/>
    <w:rsid w:val="00FB2987"/>
    <w:rsid w:val="00FB42C5"/>
    <w:rsid w:val="00FB7226"/>
    <w:rsid w:val="00FC1E4B"/>
    <w:rsid w:val="00FC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B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3F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B3FCA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3FCA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6B3FCA"/>
    <w:rPr>
      <w:rFonts w:ascii="Cambria" w:hAnsi="Cambria" w:cs="Cambria"/>
      <w:b/>
      <w:bCs/>
      <w:color w:val="4F81BD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rsid w:val="006B3F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B3FC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qFormat/>
    <w:rsid w:val="006B3FCA"/>
    <w:pPr>
      <w:ind w:left="720"/>
    </w:pPr>
  </w:style>
  <w:style w:type="paragraph" w:customStyle="1" w:styleId="ConsTitle">
    <w:name w:val="ConsTitle"/>
    <w:rsid w:val="00362FD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ConsNormal">
    <w:name w:val="ConsNormal Знак"/>
    <w:basedOn w:val="a0"/>
    <w:link w:val="ConsNormal0"/>
    <w:locked/>
    <w:rsid w:val="00AC3BB4"/>
    <w:rPr>
      <w:rFonts w:ascii="Arial" w:eastAsia="Times New Roman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AC3BB4"/>
    <w:pPr>
      <w:snapToGri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qFormat/>
    <w:rsid w:val="00AC3BB4"/>
    <w:pPr>
      <w:ind w:left="720"/>
      <w:contextualSpacing/>
    </w:pPr>
  </w:style>
  <w:style w:type="character" w:styleId="a6">
    <w:name w:val="Hyperlink"/>
    <w:basedOn w:val="a0"/>
    <w:rsid w:val="00AC3BB4"/>
    <w:rPr>
      <w:color w:val="0000FF"/>
      <w:u w:val="single"/>
    </w:rPr>
  </w:style>
  <w:style w:type="paragraph" w:customStyle="1" w:styleId="a7">
    <w:name w:val="Стиль"/>
    <w:rsid w:val="004E28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4">
    <w:name w:val="Основной текст (4)_"/>
    <w:link w:val="40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1">
    <w:name w:val="Заголовок №2_"/>
    <w:link w:val="22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B33E8"/>
    <w:pPr>
      <w:widowControl w:val="0"/>
      <w:shd w:val="clear" w:color="auto" w:fill="FFFFFF"/>
      <w:spacing w:after="240" w:line="269" w:lineRule="exact"/>
    </w:pPr>
    <w:rPr>
      <w:rFonts w:ascii="Segoe UI" w:eastAsia="Calibri" w:hAnsi="Segoe UI" w:cs="Segoe UI"/>
      <w:b/>
      <w:bCs/>
      <w:sz w:val="19"/>
      <w:szCs w:val="19"/>
    </w:rPr>
  </w:style>
  <w:style w:type="paragraph" w:customStyle="1" w:styleId="22">
    <w:name w:val="Заголовок №2"/>
    <w:basedOn w:val="a"/>
    <w:link w:val="21"/>
    <w:rsid w:val="007B33E8"/>
    <w:pPr>
      <w:widowControl w:val="0"/>
      <w:shd w:val="clear" w:color="auto" w:fill="FFFFFF"/>
      <w:spacing w:before="240" w:after="360" w:line="240" w:lineRule="atLeast"/>
      <w:jc w:val="center"/>
      <w:outlineLvl w:val="1"/>
    </w:pPr>
    <w:rPr>
      <w:rFonts w:ascii="Segoe UI" w:eastAsia="Calibri" w:hAnsi="Segoe UI" w:cs="Segoe UI"/>
      <w:b/>
      <w:bCs/>
      <w:sz w:val="19"/>
      <w:szCs w:val="19"/>
    </w:rPr>
  </w:style>
  <w:style w:type="paragraph" w:styleId="a8">
    <w:name w:val="Normal (Web)"/>
    <w:basedOn w:val="a"/>
    <w:uiPriority w:val="99"/>
    <w:rsid w:val="00CC19C6"/>
    <w:pPr>
      <w:suppressAutoHyphens/>
      <w:spacing w:before="280" w:after="280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20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DNA7 X86</dc:creator>
  <cp:lastModifiedBy>Мендур-Соккон</cp:lastModifiedBy>
  <cp:revision>22</cp:revision>
  <cp:lastPrinted>2024-11-11T09:47:00Z</cp:lastPrinted>
  <dcterms:created xsi:type="dcterms:W3CDTF">2017-12-14T03:18:00Z</dcterms:created>
  <dcterms:modified xsi:type="dcterms:W3CDTF">2024-12-04T02:40:00Z</dcterms:modified>
</cp:coreProperties>
</file>