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86" w:type="dxa"/>
        <w:tblInd w:w="-558" w:type="dxa"/>
        <w:shd w:val="clear" w:color="auto" w:fill="FFFFFF"/>
        <w:tblLook w:val="04A0"/>
      </w:tblPr>
      <w:tblGrid>
        <w:gridCol w:w="3729"/>
        <w:gridCol w:w="744"/>
        <w:gridCol w:w="1652"/>
        <w:gridCol w:w="333"/>
        <w:gridCol w:w="3628"/>
      </w:tblGrid>
      <w:tr w:rsidR="00EB7629" w:rsidTr="00602E27">
        <w:trPr>
          <w:trHeight w:val="2038"/>
        </w:trPr>
        <w:tc>
          <w:tcPr>
            <w:tcW w:w="372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7629" w:rsidRPr="00C95C94" w:rsidRDefault="00EB7629" w:rsidP="00602E27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ru-RU"/>
              </w:rPr>
            </w:pPr>
            <w:r w:rsidRPr="00C95C94">
              <w:rPr>
                <w:rFonts w:ascii="Times New Roman" w:hAnsi="Times New Roman"/>
                <w:b/>
                <w:color w:val="000000"/>
                <w:lang w:val="ru-RU"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729" w:type="dxa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Ind w:w="710" w:type="dxa"/>
              <w:tblLook w:val="01E0"/>
            </w:tblPr>
            <w:tblGrid>
              <w:gridCol w:w="1630"/>
            </w:tblGrid>
            <w:tr w:rsidR="00EB7629" w:rsidTr="00602E27">
              <w:trPr>
                <w:trHeight w:val="1079"/>
              </w:trPr>
              <w:tc>
                <w:tcPr>
                  <w:tcW w:w="1630" w:type="dxa"/>
                  <w:hideMark/>
                </w:tcPr>
                <w:p w:rsidR="00EB7629" w:rsidRDefault="00EB7629" w:rsidP="00602E27">
                  <w:pPr>
                    <w:spacing w:after="200" w:line="276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0"/>
                      <w:szCs w:val="20"/>
                      <w:lang w:val="ru-RU" w:eastAsia="ru-RU" w:bidi="ar-SA"/>
                    </w:rPr>
                    <w:drawing>
                      <wp:inline distT="0" distB="0" distL="0" distR="0">
                        <wp:extent cx="784860" cy="784860"/>
                        <wp:effectExtent l="19050" t="0" r="0" b="0"/>
                        <wp:docPr id="2" name="Рисунок 2" descr="Герб для положени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4860" cy="7848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B7629" w:rsidRDefault="00EB7629" w:rsidP="00602E27">
            <w:pPr>
              <w:spacing w:line="256" w:lineRule="auto"/>
              <w:rPr>
                <w:rFonts w:cstheme="minorBidi"/>
              </w:rPr>
            </w:pPr>
          </w:p>
        </w:tc>
        <w:tc>
          <w:tcPr>
            <w:tcW w:w="362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7629" w:rsidRDefault="00EB7629" w:rsidP="00602E27">
            <w:pPr>
              <w:jc w:val="center"/>
              <w:rPr>
                <w:rFonts w:ascii="Times New Roman" w:eastAsia="MS Gothic" w:hAnsi="Times New Roman"/>
                <w:b/>
                <w:color w:val="252525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АЛТАЙ РЕСПУБЛИКАНЫН КАН-ООЗЫ АЙМАКТЫН МОТЫ-ООЗЫ JУРТТЫН МУНИЦИПАЛ Т</w:t>
            </w:r>
            <w:r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З</w:t>
            </w:r>
            <w:r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ЛМ</w:t>
            </w:r>
            <w:r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ЗИНИ</w:t>
            </w:r>
            <w:r>
              <w:rPr>
                <w:rFonts w:ascii="Times New Roman" w:eastAsia="MS Gothic" w:hAnsi="Times New Roman"/>
                <w:b/>
                <w:color w:val="252525"/>
                <w:sz w:val="20"/>
                <w:szCs w:val="20"/>
              </w:rPr>
              <w:t>Ҥ</w:t>
            </w:r>
          </w:p>
          <w:p w:rsidR="00EB7629" w:rsidRDefault="00EB7629" w:rsidP="00602E27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АДМИНИСТРАЦИЯЗЫ</w:t>
            </w:r>
          </w:p>
        </w:tc>
      </w:tr>
      <w:tr w:rsidR="00EB7629" w:rsidRPr="005B1399" w:rsidTr="00602E27">
        <w:trPr>
          <w:trHeight w:val="73"/>
        </w:trPr>
        <w:tc>
          <w:tcPr>
            <w:tcW w:w="4473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EB7629" w:rsidRPr="005B1399" w:rsidRDefault="00EB7629" w:rsidP="00602E27">
            <w:pPr>
              <w:spacing w:after="200"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  <w:hideMark/>
          </w:tcPr>
          <w:p w:rsidR="00EB7629" w:rsidRPr="005B1399" w:rsidRDefault="00EB7629" w:rsidP="00602E27">
            <w:pPr>
              <w:tabs>
                <w:tab w:val="left" w:pos="230"/>
                <w:tab w:val="center" w:pos="718"/>
              </w:tabs>
              <w:spacing w:after="200"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5B1399">
              <w:rPr>
                <w:rFonts w:ascii="Times New Roman" w:hAnsi="Times New Roman"/>
                <w:b/>
                <w:color w:val="000000"/>
              </w:rPr>
              <w:tab/>
            </w:r>
          </w:p>
        </w:tc>
        <w:tc>
          <w:tcPr>
            <w:tcW w:w="3961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EB7629" w:rsidRPr="005B1399" w:rsidRDefault="00EB7629" w:rsidP="00602E27">
            <w:pPr>
              <w:spacing w:after="200"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</w:tr>
    </w:tbl>
    <w:p w:rsidR="00EB7629" w:rsidRPr="005B1399" w:rsidRDefault="00EB7629" w:rsidP="00EB7629">
      <w:pPr>
        <w:jc w:val="center"/>
        <w:rPr>
          <w:rFonts w:ascii="Times New Roman" w:eastAsia="Times New Roman" w:hAnsi="Times New Roman"/>
          <w:b/>
          <w:lang w:val="ru-RU"/>
        </w:rPr>
      </w:pPr>
      <w:r w:rsidRPr="005B1399">
        <w:rPr>
          <w:rFonts w:ascii="Times New Roman" w:hAnsi="Times New Roman"/>
          <w:b/>
          <w:lang w:val="ru-RU"/>
        </w:rPr>
        <w:t>РЕШЕНИЕ</w:t>
      </w:r>
    </w:p>
    <w:p w:rsidR="00EB7629" w:rsidRPr="005B1399" w:rsidRDefault="00A67E28" w:rsidP="00EB7629">
      <w:pPr>
        <w:jc w:val="center"/>
        <w:rPr>
          <w:rFonts w:ascii="Times New Roman" w:hAnsi="Times New Roman"/>
          <w:b/>
          <w:bCs/>
          <w:lang w:val="ru-RU"/>
        </w:rPr>
      </w:pPr>
      <w:r w:rsidRPr="005B1399">
        <w:rPr>
          <w:rFonts w:ascii="Times New Roman" w:hAnsi="Times New Roman"/>
          <w:b/>
          <w:bCs/>
          <w:lang w:val="ru-RU"/>
        </w:rPr>
        <w:t xml:space="preserve">       </w:t>
      </w:r>
      <w:r w:rsidR="00EB7629" w:rsidRPr="005B1399">
        <w:rPr>
          <w:rFonts w:ascii="Times New Roman" w:hAnsi="Times New Roman"/>
          <w:b/>
          <w:bCs/>
          <w:lang w:val="ru-RU"/>
        </w:rPr>
        <w:t xml:space="preserve">одиннадцатой сессии пятого созыва  </w:t>
      </w:r>
      <w:r w:rsidRPr="005B1399">
        <w:rPr>
          <w:rFonts w:ascii="Times New Roman" w:hAnsi="Times New Roman"/>
          <w:b/>
          <w:bCs/>
          <w:lang w:val="ru-RU"/>
        </w:rPr>
        <w:t xml:space="preserve">                          </w:t>
      </w:r>
    </w:p>
    <w:p w:rsidR="00EB7629" w:rsidRPr="005B1399" w:rsidRDefault="00EB7629" w:rsidP="00EB7629">
      <w:pPr>
        <w:jc w:val="center"/>
        <w:rPr>
          <w:rFonts w:ascii="Times New Roman" w:hAnsi="Times New Roman"/>
          <w:b/>
          <w:bCs/>
          <w:lang w:val="ru-RU"/>
        </w:rPr>
      </w:pPr>
    </w:p>
    <w:p w:rsidR="00EB7629" w:rsidRPr="005B1399" w:rsidRDefault="00A67E28" w:rsidP="00EB7629">
      <w:pPr>
        <w:jc w:val="center"/>
        <w:rPr>
          <w:rFonts w:ascii="Times New Roman" w:hAnsi="Times New Roman"/>
          <w:b/>
          <w:lang w:val="ru-RU"/>
        </w:rPr>
      </w:pPr>
      <w:r w:rsidRPr="005B1399">
        <w:rPr>
          <w:rFonts w:ascii="Times New Roman" w:hAnsi="Times New Roman"/>
          <w:b/>
          <w:lang w:val="ru-RU"/>
        </w:rPr>
        <w:t>от «30»  ноября</w:t>
      </w:r>
      <w:r w:rsidR="00EB7629" w:rsidRPr="005B1399">
        <w:rPr>
          <w:rFonts w:ascii="Times New Roman" w:hAnsi="Times New Roman"/>
          <w:b/>
          <w:lang w:val="ru-RU"/>
        </w:rPr>
        <w:t xml:space="preserve"> 2022 г.       </w:t>
      </w:r>
      <w:r w:rsidRPr="005B1399">
        <w:rPr>
          <w:rFonts w:ascii="Times New Roman" w:hAnsi="Times New Roman"/>
          <w:b/>
          <w:lang w:val="ru-RU"/>
        </w:rPr>
        <w:t xml:space="preserve">                           №11-5</w:t>
      </w:r>
      <w:r w:rsidR="00EB7629" w:rsidRPr="005B1399">
        <w:rPr>
          <w:rFonts w:ascii="Times New Roman" w:hAnsi="Times New Roman"/>
          <w:b/>
          <w:lang w:val="ru-RU"/>
        </w:rPr>
        <w:t xml:space="preserve">                                         с. Усть-Мута</w:t>
      </w:r>
    </w:p>
    <w:p w:rsidR="00EB7629" w:rsidRPr="005B1399" w:rsidRDefault="00EB7629" w:rsidP="00EB7629">
      <w:pPr>
        <w:jc w:val="center"/>
        <w:rPr>
          <w:rFonts w:ascii="Times New Roman" w:hAnsi="Times New Roman"/>
          <w:b/>
          <w:lang w:val="ru-RU"/>
        </w:rPr>
      </w:pPr>
    </w:p>
    <w:p w:rsidR="001A5DDE" w:rsidRDefault="001A5DDE" w:rsidP="00EB7629">
      <w:pPr>
        <w:jc w:val="both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О премировании </w:t>
      </w:r>
      <w:r w:rsidR="00EB7629" w:rsidRPr="005B1399">
        <w:rPr>
          <w:rFonts w:ascii="Times New Roman" w:hAnsi="Times New Roman"/>
          <w:b/>
          <w:lang w:val="ru-RU"/>
        </w:rPr>
        <w:t xml:space="preserve">Главы </w:t>
      </w:r>
    </w:p>
    <w:p w:rsidR="00EB7629" w:rsidRPr="005B1399" w:rsidRDefault="00A67E28" w:rsidP="00EB7629">
      <w:pPr>
        <w:jc w:val="both"/>
        <w:rPr>
          <w:rFonts w:ascii="Times New Roman" w:hAnsi="Times New Roman"/>
          <w:b/>
          <w:lang w:val="ru-RU"/>
        </w:rPr>
      </w:pPr>
      <w:r w:rsidRPr="005B1399">
        <w:rPr>
          <w:rFonts w:ascii="Times New Roman" w:hAnsi="Times New Roman"/>
          <w:b/>
          <w:lang w:val="ru-RU"/>
        </w:rPr>
        <w:t xml:space="preserve">Усть-Мутинского </w:t>
      </w:r>
      <w:r w:rsidR="00EB7629" w:rsidRPr="005B1399">
        <w:rPr>
          <w:rFonts w:ascii="Times New Roman" w:hAnsi="Times New Roman"/>
          <w:b/>
          <w:lang w:val="ru-RU"/>
        </w:rPr>
        <w:t>сельского поселения.</w:t>
      </w:r>
    </w:p>
    <w:p w:rsidR="00EB7629" w:rsidRPr="005B1399" w:rsidRDefault="00EB7629" w:rsidP="00EB7629">
      <w:pPr>
        <w:ind w:right="1134"/>
        <w:rPr>
          <w:rFonts w:ascii="Times New Roman" w:hAnsi="Times New Roman"/>
          <w:lang w:val="ru-RU"/>
        </w:rPr>
      </w:pPr>
    </w:p>
    <w:p w:rsidR="005B1399" w:rsidRPr="005B1399" w:rsidRDefault="005B1399" w:rsidP="005B1399">
      <w:pPr>
        <w:spacing w:line="276" w:lineRule="auto"/>
        <w:jc w:val="both"/>
        <w:rPr>
          <w:rFonts w:ascii="Times New Roman" w:hAnsi="Times New Roman"/>
          <w:lang w:val="ru-RU"/>
        </w:rPr>
      </w:pPr>
      <w:r w:rsidRPr="005B1399">
        <w:rPr>
          <w:rFonts w:ascii="Times New Roman" w:hAnsi="Times New Roman"/>
          <w:lang w:val="ru-RU"/>
        </w:rPr>
        <w:t xml:space="preserve">  </w:t>
      </w:r>
    </w:p>
    <w:p w:rsidR="005B1399" w:rsidRPr="005B1399" w:rsidRDefault="005B1399" w:rsidP="005B1399">
      <w:pPr>
        <w:spacing w:line="276" w:lineRule="auto"/>
        <w:jc w:val="both"/>
        <w:rPr>
          <w:rFonts w:ascii="Times New Roman" w:hAnsi="Times New Roman"/>
          <w:lang w:val="ru-RU"/>
        </w:rPr>
      </w:pPr>
      <w:r w:rsidRPr="005B1399">
        <w:rPr>
          <w:rFonts w:ascii="Times New Roman" w:hAnsi="Times New Roman"/>
          <w:lang w:val="ru-RU"/>
        </w:rPr>
        <w:tab/>
        <w:t>На основании Федерального Закона от 06.10.2003 года №131-ФЗ «Об общих принципах организации местного самоуправления в Российской Федерации», на основании Постановления №15 от 29.12.2011г «Об утверждении Положения об оплате труда», сельский Совет депутатов РЕШИЛ:</w:t>
      </w:r>
    </w:p>
    <w:p w:rsidR="005B1399" w:rsidRPr="005B1399" w:rsidRDefault="005B1399" w:rsidP="005B1399">
      <w:pPr>
        <w:pStyle w:val="a3"/>
        <w:numPr>
          <w:ilvl w:val="0"/>
          <w:numId w:val="1"/>
        </w:numPr>
        <w:tabs>
          <w:tab w:val="left" w:pos="9355"/>
        </w:tabs>
        <w:ind w:right="-1"/>
        <w:jc w:val="both"/>
        <w:rPr>
          <w:rFonts w:ascii="Times New Roman" w:hAnsi="Times New Roman"/>
          <w:lang w:val="ru-RU"/>
        </w:rPr>
      </w:pPr>
      <w:proofErr w:type="gramStart"/>
      <w:r w:rsidRPr="005B1399">
        <w:rPr>
          <w:rFonts w:ascii="Times New Roman" w:hAnsi="Times New Roman"/>
          <w:lang w:val="ru-RU"/>
        </w:rPr>
        <w:t xml:space="preserve">На основании рекомендательного письма Главы Усть-Канского района (аймака) №03755 от 30.08.2022 года, за добросовестное и качественное исполнение  должностных обязанностей,  соблюдение исполнительной и служебной дисциплины, за достигнутые результаты  по итогам работы 2022 года, выплатить главе Сельской администрации  Усть-Мутинского сельского поселения Усть-Канского района Республики Алтай, </w:t>
      </w:r>
      <w:proofErr w:type="spellStart"/>
      <w:r w:rsidRPr="005B1399">
        <w:rPr>
          <w:rFonts w:ascii="Times New Roman" w:hAnsi="Times New Roman"/>
          <w:lang w:val="ru-RU"/>
        </w:rPr>
        <w:t>Тоедову</w:t>
      </w:r>
      <w:proofErr w:type="spellEnd"/>
      <w:r w:rsidRPr="005B1399">
        <w:rPr>
          <w:rFonts w:ascii="Times New Roman" w:hAnsi="Times New Roman"/>
          <w:lang w:val="ru-RU"/>
        </w:rPr>
        <w:t xml:space="preserve"> Валерию </w:t>
      </w:r>
      <w:proofErr w:type="spellStart"/>
      <w:r w:rsidRPr="005B1399">
        <w:rPr>
          <w:rFonts w:ascii="Times New Roman" w:hAnsi="Times New Roman"/>
        </w:rPr>
        <w:t>Андреевичу</w:t>
      </w:r>
      <w:proofErr w:type="spellEnd"/>
      <w:r w:rsidRPr="005B1399">
        <w:rPr>
          <w:rFonts w:ascii="Times New Roman" w:hAnsi="Times New Roman"/>
        </w:rPr>
        <w:t xml:space="preserve"> </w:t>
      </w:r>
      <w:proofErr w:type="spellStart"/>
      <w:r w:rsidRPr="005B1399">
        <w:rPr>
          <w:rFonts w:ascii="Times New Roman" w:hAnsi="Times New Roman"/>
        </w:rPr>
        <w:t>п</w:t>
      </w:r>
      <w:r w:rsidR="001A5DDE">
        <w:rPr>
          <w:rFonts w:ascii="Times New Roman" w:hAnsi="Times New Roman"/>
        </w:rPr>
        <w:t>ремию</w:t>
      </w:r>
      <w:proofErr w:type="spellEnd"/>
      <w:r w:rsidR="001A5DDE">
        <w:rPr>
          <w:rFonts w:ascii="Times New Roman" w:hAnsi="Times New Roman"/>
        </w:rPr>
        <w:t xml:space="preserve"> в </w:t>
      </w:r>
      <w:proofErr w:type="spellStart"/>
      <w:r w:rsidR="001A5DDE">
        <w:rPr>
          <w:rFonts w:ascii="Times New Roman" w:hAnsi="Times New Roman"/>
        </w:rPr>
        <w:t>размере</w:t>
      </w:r>
      <w:proofErr w:type="spellEnd"/>
      <w:r w:rsidR="001A5DDE">
        <w:rPr>
          <w:rFonts w:ascii="Times New Roman" w:hAnsi="Times New Roman"/>
        </w:rPr>
        <w:t xml:space="preserve"> </w:t>
      </w:r>
      <w:r w:rsidR="001A5DDE">
        <w:rPr>
          <w:rFonts w:ascii="Times New Roman" w:hAnsi="Times New Roman"/>
          <w:lang w:val="ru-RU"/>
        </w:rPr>
        <w:t>2</w:t>
      </w:r>
      <w:r w:rsidR="001A5DDE">
        <w:rPr>
          <w:rFonts w:ascii="Times New Roman" w:hAnsi="Times New Roman"/>
        </w:rPr>
        <w:t>5 000 (</w:t>
      </w:r>
      <w:r w:rsidR="001A5DDE">
        <w:rPr>
          <w:rFonts w:ascii="Times New Roman" w:hAnsi="Times New Roman"/>
          <w:lang w:val="ru-RU"/>
        </w:rPr>
        <w:t xml:space="preserve">двадцать пять </w:t>
      </w:r>
      <w:proofErr w:type="spellStart"/>
      <w:r w:rsidR="001A5DDE">
        <w:rPr>
          <w:rFonts w:ascii="Times New Roman" w:hAnsi="Times New Roman"/>
        </w:rPr>
        <w:t>тысяч</w:t>
      </w:r>
      <w:proofErr w:type="spellEnd"/>
      <w:r w:rsidRPr="005B1399">
        <w:rPr>
          <w:rFonts w:ascii="Times New Roman" w:hAnsi="Times New Roman"/>
        </w:rPr>
        <w:t xml:space="preserve">) </w:t>
      </w:r>
      <w:proofErr w:type="spellStart"/>
      <w:r w:rsidRPr="005B1399">
        <w:rPr>
          <w:rFonts w:ascii="Times New Roman" w:hAnsi="Times New Roman"/>
        </w:rPr>
        <w:t>рублей</w:t>
      </w:r>
      <w:proofErr w:type="spellEnd"/>
      <w:r w:rsidRPr="005B1399">
        <w:rPr>
          <w:rFonts w:ascii="Times New Roman" w:hAnsi="Times New Roman"/>
        </w:rPr>
        <w:t xml:space="preserve">. </w:t>
      </w:r>
      <w:proofErr w:type="gramEnd"/>
    </w:p>
    <w:p w:rsidR="00EB7629" w:rsidRPr="005B1399" w:rsidRDefault="00EB7629" w:rsidP="00EB7629">
      <w:pPr>
        <w:pStyle w:val="a3"/>
        <w:numPr>
          <w:ilvl w:val="0"/>
          <w:numId w:val="1"/>
        </w:numPr>
        <w:tabs>
          <w:tab w:val="left" w:pos="8640"/>
          <w:tab w:val="left" w:pos="9355"/>
        </w:tabs>
        <w:ind w:right="-1"/>
        <w:jc w:val="both"/>
        <w:rPr>
          <w:rFonts w:ascii="Times New Roman" w:hAnsi="Times New Roman"/>
          <w:lang w:val="ru-RU"/>
        </w:rPr>
      </w:pPr>
      <w:r w:rsidRPr="005B1399">
        <w:rPr>
          <w:rFonts w:ascii="Times New Roman" w:hAnsi="Times New Roman"/>
          <w:lang w:val="ru-RU"/>
        </w:rPr>
        <w:t>Финансирование расходов, связанных с реализацией  настоящего Распоряжения осуществлять  в пределах средств, предусмотренных  в местном бюджете Усть-Мутинской сельской администрации.</w:t>
      </w:r>
    </w:p>
    <w:p w:rsidR="00EB7629" w:rsidRPr="005B1399" w:rsidRDefault="00EB7629" w:rsidP="00EB7629">
      <w:pPr>
        <w:pStyle w:val="a3"/>
        <w:numPr>
          <w:ilvl w:val="0"/>
          <w:numId w:val="1"/>
        </w:numPr>
        <w:tabs>
          <w:tab w:val="left" w:pos="8640"/>
          <w:tab w:val="left" w:pos="9355"/>
        </w:tabs>
        <w:ind w:right="-1"/>
        <w:jc w:val="both"/>
        <w:rPr>
          <w:rFonts w:ascii="Times New Roman" w:hAnsi="Times New Roman"/>
          <w:lang w:val="ru-RU"/>
        </w:rPr>
      </w:pPr>
      <w:r w:rsidRPr="005B1399">
        <w:rPr>
          <w:rFonts w:ascii="Times New Roman" w:hAnsi="Times New Roman"/>
          <w:lang w:val="ru-RU"/>
        </w:rPr>
        <w:t xml:space="preserve"> </w:t>
      </w:r>
      <w:proofErr w:type="gramStart"/>
      <w:r w:rsidRPr="005B1399">
        <w:rPr>
          <w:rFonts w:ascii="Times New Roman" w:hAnsi="Times New Roman"/>
          <w:lang w:val="ru-RU"/>
        </w:rPr>
        <w:t>Контроль за</w:t>
      </w:r>
      <w:proofErr w:type="gramEnd"/>
      <w:r w:rsidRPr="005B1399">
        <w:rPr>
          <w:rFonts w:ascii="Times New Roman" w:hAnsi="Times New Roman"/>
          <w:lang w:val="ru-RU"/>
        </w:rPr>
        <w:t xml:space="preserve"> исполнением  данного Распоряжения возложить  на Главного бухгалтера Усть-Мутинской сельской администрации.</w:t>
      </w:r>
    </w:p>
    <w:p w:rsidR="00634357" w:rsidRDefault="00634357" w:rsidP="00EB7629">
      <w:pPr>
        <w:pStyle w:val="a3"/>
        <w:numPr>
          <w:ilvl w:val="0"/>
          <w:numId w:val="1"/>
        </w:numPr>
        <w:tabs>
          <w:tab w:val="left" w:pos="8640"/>
          <w:tab w:val="left" w:pos="9355"/>
        </w:tabs>
        <w:ind w:right="-1"/>
        <w:jc w:val="both"/>
        <w:rPr>
          <w:rFonts w:ascii="Times New Roman" w:hAnsi="Times New Roman"/>
          <w:lang w:val="ru-RU"/>
        </w:rPr>
      </w:pPr>
      <w:r w:rsidRPr="005B1399">
        <w:rPr>
          <w:rFonts w:ascii="Times New Roman" w:hAnsi="Times New Roman"/>
          <w:lang w:val="ru-RU"/>
        </w:rPr>
        <w:t>Настоящее Решение вступает в силу со дня его официального обнародования на информационном стенде администрации сельского поселения и информационном стенде в селе Усть-Мута ул</w:t>
      </w:r>
      <w:proofErr w:type="gramStart"/>
      <w:r w:rsidRPr="005B1399">
        <w:rPr>
          <w:rFonts w:ascii="Times New Roman" w:hAnsi="Times New Roman"/>
          <w:lang w:val="ru-RU"/>
        </w:rPr>
        <w:t>.Ц</w:t>
      </w:r>
      <w:proofErr w:type="gramEnd"/>
      <w:r w:rsidRPr="005B1399">
        <w:rPr>
          <w:rFonts w:ascii="Times New Roman" w:hAnsi="Times New Roman"/>
          <w:lang w:val="ru-RU"/>
        </w:rPr>
        <w:t>ентральная 46</w:t>
      </w:r>
    </w:p>
    <w:p w:rsidR="00EB7629" w:rsidRPr="005B1399" w:rsidRDefault="00EB7629" w:rsidP="005B1399">
      <w:pPr>
        <w:tabs>
          <w:tab w:val="left" w:pos="8640"/>
        </w:tabs>
        <w:ind w:right="535"/>
        <w:jc w:val="both"/>
        <w:rPr>
          <w:rFonts w:ascii="Times New Roman" w:hAnsi="Times New Roman"/>
          <w:lang w:val="ru-RU"/>
        </w:rPr>
      </w:pPr>
    </w:p>
    <w:p w:rsidR="00EB7629" w:rsidRPr="005B1399" w:rsidRDefault="00EB7629" w:rsidP="00EB7629">
      <w:pPr>
        <w:tabs>
          <w:tab w:val="left" w:pos="8640"/>
        </w:tabs>
        <w:ind w:left="-180" w:right="535"/>
        <w:jc w:val="both"/>
        <w:rPr>
          <w:rFonts w:ascii="Times New Roman" w:hAnsi="Times New Roman"/>
          <w:lang w:val="ru-RU"/>
        </w:rPr>
      </w:pPr>
      <w:r w:rsidRPr="005B1399">
        <w:rPr>
          <w:rFonts w:ascii="Times New Roman" w:hAnsi="Times New Roman"/>
          <w:lang w:val="ru-RU"/>
        </w:rPr>
        <w:t xml:space="preserve">     Глава Усть-Мутинского</w:t>
      </w:r>
    </w:p>
    <w:p w:rsidR="00EB7629" w:rsidRPr="005B1399" w:rsidRDefault="00EB7629" w:rsidP="00EB7629">
      <w:pPr>
        <w:tabs>
          <w:tab w:val="left" w:pos="8640"/>
        </w:tabs>
        <w:ind w:left="-180" w:right="535"/>
        <w:jc w:val="both"/>
        <w:rPr>
          <w:rFonts w:ascii="Times New Roman" w:hAnsi="Times New Roman"/>
          <w:lang w:val="ru-RU"/>
        </w:rPr>
      </w:pPr>
      <w:r w:rsidRPr="005B1399">
        <w:rPr>
          <w:rFonts w:ascii="Times New Roman" w:hAnsi="Times New Roman"/>
          <w:lang w:val="ru-RU"/>
        </w:rPr>
        <w:t xml:space="preserve">          сельского поселения                   </w:t>
      </w:r>
      <w:r w:rsidR="005B1399">
        <w:rPr>
          <w:rFonts w:ascii="Times New Roman" w:hAnsi="Times New Roman"/>
          <w:lang w:val="ru-RU"/>
        </w:rPr>
        <w:t>_________________</w:t>
      </w:r>
      <w:r w:rsidRPr="005B1399">
        <w:rPr>
          <w:rFonts w:ascii="Times New Roman" w:hAnsi="Times New Roman"/>
          <w:lang w:val="ru-RU"/>
        </w:rPr>
        <w:t xml:space="preserve">                  Тоедов В.А.</w:t>
      </w:r>
    </w:p>
    <w:p w:rsidR="00EB7629" w:rsidRPr="005B1399" w:rsidRDefault="00EB7629" w:rsidP="00EB7629">
      <w:pPr>
        <w:ind w:left="360" w:right="1134"/>
        <w:jc w:val="both"/>
        <w:rPr>
          <w:rFonts w:ascii="Times New Roman" w:hAnsi="Times New Roman"/>
          <w:lang w:val="ru-RU"/>
        </w:rPr>
      </w:pPr>
    </w:p>
    <w:p w:rsidR="003372E1" w:rsidRPr="00EB7629" w:rsidRDefault="003372E1">
      <w:pPr>
        <w:rPr>
          <w:lang w:val="ru-RU"/>
        </w:rPr>
      </w:pPr>
    </w:p>
    <w:sectPr w:rsidR="003372E1" w:rsidRPr="00EB7629" w:rsidSect="0033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FA63C4"/>
    <w:multiLevelType w:val="hybridMultilevel"/>
    <w:tmpl w:val="333ACA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6B43B1"/>
    <w:multiLevelType w:val="hybridMultilevel"/>
    <w:tmpl w:val="61C43BA6"/>
    <w:lvl w:ilvl="0" w:tplc="925E8C38">
      <w:start w:val="1"/>
      <w:numFmt w:val="decimal"/>
      <w:lvlText w:val="%1."/>
      <w:lvlJc w:val="left"/>
      <w:pPr>
        <w:ind w:left="54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7629"/>
    <w:rsid w:val="001A5DDE"/>
    <w:rsid w:val="001C565B"/>
    <w:rsid w:val="001D4BF7"/>
    <w:rsid w:val="002F764A"/>
    <w:rsid w:val="003372E1"/>
    <w:rsid w:val="005B1399"/>
    <w:rsid w:val="005D4DAF"/>
    <w:rsid w:val="00634357"/>
    <w:rsid w:val="00732D8C"/>
    <w:rsid w:val="00A531A2"/>
    <w:rsid w:val="00A67E28"/>
    <w:rsid w:val="00EB7629"/>
    <w:rsid w:val="00FC6B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629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62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B76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7629"/>
    <w:rPr>
      <w:rFonts w:ascii="Tahoma" w:eastAsiaTheme="minorEastAsia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1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275</Words>
  <Characters>1568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9</cp:revision>
  <cp:lastPrinted>2022-12-05T05:53:00Z</cp:lastPrinted>
  <dcterms:created xsi:type="dcterms:W3CDTF">2022-11-23T10:30:00Z</dcterms:created>
  <dcterms:modified xsi:type="dcterms:W3CDTF">2022-12-05T05:53:00Z</dcterms:modified>
</cp:coreProperties>
</file>