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0" w:type="dxa"/>
        <w:tblInd w:w="-411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11"/>
        <w:gridCol w:w="3318"/>
        <w:gridCol w:w="744"/>
        <w:gridCol w:w="1652"/>
        <w:gridCol w:w="333"/>
        <w:gridCol w:w="3628"/>
        <w:gridCol w:w="234"/>
      </w:tblGrid>
      <w:tr w:rsidR="00495199" w:rsidRPr="00495199" w:rsidTr="00061161">
        <w:trPr>
          <w:gridBefore w:val="1"/>
          <w:wBefore w:w="411" w:type="dxa"/>
          <w:trHeight w:val="2038"/>
        </w:trPr>
        <w:tc>
          <w:tcPr>
            <w:tcW w:w="3318" w:type="dxa"/>
            <w:shd w:val="clear" w:color="auto" w:fill="FFFFFF"/>
            <w:vAlign w:val="center"/>
          </w:tcPr>
          <w:p w:rsidR="00495199" w:rsidRPr="00495199" w:rsidRDefault="00495199" w:rsidP="0006116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95199">
              <w:rPr>
                <w:rFonts w:ascii="Times New Roman" w:hAnsi="Times New Roman"/>
                <w:b/>
                <w:color w:val="000000"/>
              </w:rPr>
              <w:t>РЕСПУБЛИКА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gridSpan w:val="3"/>
            <w:shd w:val="clear" w:color="auto" w:fill="FFFFFF"/>
            <w:vAlign w:val="center"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495199" w:rsidRPr="00495199" w:rsidTr="00061161">
              <w:trPr>
                <w:trHeight w:val="1079"/>
              </w:trPr>
              <w:tc>
                <w:tcPr>
                  <w:tcW w:w="163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95199" w:rsidRPr="00495199" w:rsidRDefault="00886CB1" w:rsidP="00061161">
                  <w:pPr>
                    <w:contextualSpacing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B1BD6">
                    <w:rPr>
                      <w:rFonts w:ascii="Times New Roman" w:hAnsi="Times New Roman"/>
                      <w:b/>
                      <w:noProof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1" o:spid="_x0000_i1025" type="#_x0000_t75" alt="Герб для положения" style="width:61.5pt;height:61.5pt;visibility:visible;mso-wrap-style:square">
                        <v:imagedata r:id="rId5" o:title="Герб для положения" grayscale="t" bilevel="t"/>
                      </v:shape>
                    </w:pict>
                  </w:r>
                </w:p>
              </w:tc>
            </w:tr>
          </w:tbl>
          <w:p w:rsidR="00495199" w:rsidRPr="00495199" w:rsidRDefault="00495199" w:rsidP="00061161">
            <w:pPr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862" w:type="dxa"/>
            <w:gridSpan w:val="2"/>
            <w:shd w:val="clear" w:color="auto" w:fill="FFFFFF"/>
            <w:vAlign w:val="center"/>
          </w:tcPr>
          <w:p w:rsidR="00886CB1" w:rsidRDefault="00886CB1" w:rsidP="00061161">
            <w:pPr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</w:p>
          <w:p w:rsidR="00495199" w:rsidRPr="00495199" w:rsidRDefault="00495199" w:rsidP="00061161">
            <w:pPr>
              <w:contextualSpacing/>
              <w:jc w:val="center"/>
              <w:rPr>
                <w:rFonts w:ascii="Times New Roman" w:eastAsia="MS Gothic" w:hAnsi="Times New Roman"/>
                <w:b/>
                <w:color w:val="252525"/>
              </w:rPr>
            </w:pPr>
            <w:r w:rsidRPr="00495199">
              <w:rPr>
                <w:rFonts w:ascii="Times New Roman" w:hAnsi="Times New Roman"/>
                <w:b/>
                <w:color w:val="000000"/>
              </w:rPr>
              <w:t xml:space="preserve">АЛТАЙ РЕСПУБЛИКАНЫН КАН-ООЗЫ АЙМАКТЫН МОТЫ-ООЗЫ </w:t>
            </w:r>
            <w:r w:rsidRPr="00495199">
              <w:rPr>
                <w:rFonts w:ascii="Times New Roman" w:hAnsi="Times New Roman"/>
                <w:b/>
                <w:color w:val="000000"/>
                <w:lang w:val="en-US"/>
              </w:rPr>
              <w:t>J</w:t>
            </w:r>
            <w:r w:rsidRPr="00495199">
              <w:rPr>
                <w:rFonts w:ascii="Times New Roman" w:hAnsi="Times New Roman"/>
                <w:b/>
                <w:color w:val="000000"/>
              </w:rPr>
              <w:t>УРТТЫН МУНИЦИПАЛ Т</w:t>
            </w:r>
            <w:r w:rsidRPr="00495199">
              <w:rPr>
                <w:rFonts w:ascii="Times New Roman" w:eastAsia="MS Gothic" w:hAnsi="Times New Roman"/>
                <w:b/>
                <w:color w:val="000000"/>
              </w:rPr>
              <w:t>Ӧ</w:t>
            </w:r>
            <w:proofErr w:type="gramStart"/>
            <w:r w:rsidRPr="00495199">
              <w:rPr>
                <w:rFonts w:ascii="Times New Roman" w:eastAsia="Microsoft YaHei" w:hAnsi="Times New Roman"/>
                <w:b/>
                <w:color w:val="000000"/>
              </w:rPr>
              <w:t>З</w:t>
            </w:r>
            <w:proofErr w:type="gramEnd"/>
            <w:r w:rsidRPr="00495199">
              <w:rPr>
                <w:rFonts w:ascii="Times New Roman" w:eastAsia="MS Gothic" w:hAnsi="Times New Roman"/>
                <w:b/>
                <w:color w:val="000000"/>
              </w:rPr>
              <w:t>Ӧ</w:t>
            </w:r>
            <w:r w:rsidRPr="00495199">
              <w:rPr>
                <w:rFonts w:ascii="Times New Roman" w:eastAsia="Microsoft YaHei" w:hAnsi="Times New Roman"/>
                <w:b/>
                <w:color w:val="000000"/>
              </w:rPr>
              <w:t>ЛМ</w:t>
            </w:r>
            <w:r w:rsidRPr="00495199">
              <w:rPr>
                <w:rFonts w:ascii="Times New Roman" w:eastAsia="MS Gothic" w:hAnsi="Times New Roman"/>
                <w:b/>
                <w:color w:val="000000"/>
              </w:rPr>
              <w:t>Ӧ</w:t>
            </w:r>
            <w:r w:rsidRPr="00495199">
              <w:rPr>
                <w:rFonts w:ascii="Times New Roman" w:eastAsia="Microsoft YaHei" w:hAnsi="Times New Roman"/>
                <w:b/>
                <w:color w:val="000000"/>
              </w:rPr>
              <w:t>ЗИНИ</w:t>
            </w:r>
            <w:r w:rsidRPr="00495199">
              <w:rPr>
                <w:rFonts w:ascii="Times New Roman" w:eastAsia="MS Gothic" w:hAnsi="Times New Roman"/>
                <w:b/>
                <w:color w:val="252525"/>
              </w:rPr>
              <w:t>Ҥ</w:t>
            </w:r>
          </w:p>
          <w:p w:rsidR="00495199" w:rsidRPr="00495199" w:rsidRDefault="00495199" w:rsidP="00061161">
            <w:pPr>
              <w:contextualSpacing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495199">
              <w:rPr>
                <w:rFonts w:ascii="Times New Roman" w:hAnsi="Times New Roman"/>
                <w:b/>
                <w:color w:val="000000"/>
              </w:rPr>
              <w:t>АДМИНИСТРАЦИЯЗЫ</w:t>
            </w:r>
          </w:p>
          <w:p w:rsidR="00495199" w:rsidRPr="00495199" w:rsidRDefault="00495199" w:rsidP="00061161">
            <w:pPr>
              <w:contextualSpacing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495199" w:rsidRPr="00495199" w:rsidTr="00061161">
        <w:tblPrEx>
          <w:tblBorders>
            <w:bottom w:val="thinThickMediumGap" w:sz="2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gridAfter w:val="1"/>
          <w:wAfter w:w="234" w:type="dxa"/>
          <w:trHeight w:val="73"/>
        </w:trPr>
        <w:tc>
          <w:tcPr>
            <w:tcW w:w="4473" w:type="dxa"/>
            <w:gridSpan w:val="3"/>
            <w:tcBorders>
              <w:bottom w:val="thinThickMediumGap" w:sz="24" w:space="0" w:color="auto"/>
            </w:tcBorders>
          </w:tcPr>
          <w:p w:rsidR="00495199" w:rsidRPr="00495199" w:rsidRDefault="00495199" w:rsidP="00495199">
            <w:pPr>
              <w:ind w:right="252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52" w:type="dxa"/>
            <w:tcBorders>
              <w:bottom w:val="thinThickMediumGap" w:sz="24" w:space="0" w:color="auto"/>
            </w:tcBorders>
          </w:tcPr>
          <w:p w:rsidR="00495199" w:rsidRPr="00495199" w:rsidRDefault="00495199" w:rsidP="00061161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61" w:type="dxa"/>
            <w:gridSpan w:val="2"/>
            <w:tcBorders>
              <w:bottom w:val="thinThickMediumGap" w:sz="24" w:space="0" w:color="auto"/>
            </w:tcBorders>
          </w:tcPr>
          <w:p w:rsidR="00495199" w:rsidRPr="00495199" w:rsidRDefault="00495199" w:rsidP="00061161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</w:tbl>
    <w:p w:rsidR="00495199" w:rsidRPr="00495199" w:rsidRDefault="00495199" w:rsidP="00495199">
      <w:pPr>
        <w:jc w:val="center"/>
        <w:rPr>
          <w:rFonts w:ascii="Times New Roman" w:hAnsi="Times New Roman"/>
          <w:b/>
          <w:sz w:val="24"/>
          <w:szCs w:val="24"/>
        </w:rPr>
      </w:pPr>
      <w:r w:rsidRPr="00495199">
        <w:rPr>
          <w:rFonts w:ascii="Times New Roman" w:hAnsi="Times New Roman"/>
          <w:b/>
          <w:sz w:val="24"/>
          <w:szCs w:val="24"/>
        </w:rPr>
        <w:t>РЕШЕНИЕ</w:t>
      </w:r>
    </w:p>
    <w:p w:rsidR="006A0C4E" w:rsidRPr="004530B8" w:rsidRDefault="00495199" w:rsidP="006A0C4E">
      <w:pPr>
        <w:jc w:val="center"/>
        <w:rPr>
          <w:sz w:val="28"/>
          <w:szCs w:val="28"/>
        </w:rPr>
      </w:pPr>
      <w:r w:rsidRPr="00495199">
        <w:rPr>
          <w:rFonts w:ascii="Times New Roman" w:hAnsi="Times New Roman"/>
          <w:b/>
          <w:sz w:val="24"/>
          <w:szCs w:val="24"/>
        </w:rPr>
        <w:t xml:space="preserve">Совета депутатов </w:t>
      </w:r>
      <w:r w:rsidR="006A0C4E" w:rsidRPr="006A0C4E">
        <w:rPr>
          <w:rFonts w:ascii="Times New Roman" w:hAnsi="Times New Roman"/>
          <w:b/>
          <w:sz w:val="24"/>
          <w:szCs w:val="24"/>
        </w:rPr>
        <w:t>двадцать пятой сессии</w:t>
      </w:r>
      <w:r w:rsidR="006A0C4E">
        <w:rPr>
          <w:rFonts w:ascii="Times New Roman" w:hAnsi="Times New Roman"/>
          <w:b/>
          <w:sz w:val="24"/>
          <w:szCs w:val="24"/>
        </w:rPr>
        <w:t xml:space="preserve"> </w:t>
      </w:r>
      <w:r w:rsidR="004747D4">
        <w:rPr>
          <w:rFonts w:ascii="Times New Roman" w:hAnsi="Times New Roman"/>
          <w:b/>
          <w:sz w:val="24"/>
          <w:szCs w:val="24"/>
        </w:rPr>
        <w:t xml:space="preserve">пятого </w:t>
      </w:r>
      <w:r w:rsidR="004747D4" w:rsidRPr="006A0C4E">
        <w:rPr>
          <w:rFonts w:ascii="Times New Roman" w:hAnsi="Times New Roman"/>
          <w:b/>
          <w:sz w:val="24"/>
          <w:szCs w:val="24"/>
        </w:rPr>
        <w:t xml:space="preserve">созыва </w:t>
      </w:r>
    </w:p>
    <w:p w:rsidR="00495199" w:rsidRPr="00495199" w:rsidRDefault="00495199" w:rsidP="00495199">
      <w:pPr>
        <w:pStyle w:val="a5"/>
        <w:tabs>
          <w:tab w:val="left" w:pos="708"/>
        </w:tabs>
        <w:ind w:left="-142" w:firstLine="142"/>
        <w:jc w:val="center"/>
        <w:rPr>
          <w:sz w:val="24"/>
          <w:szCs w:val="24"/>
        </w:rPr>
      </w:pPr>
      <w:r w:rsidRPr="00495199">
        <w:rPr>
          <w:sz w:val="24"/>
          <w:szCs w:val="24"/>
        </w:rPr>
        <w:t xml:space="preserve">         </w:t>
      </w:r>
    </w:p>
    <w:p w:rsidR="00495199" w:rsidRPr="00495199" w:rsidRDefault="006A0C4E" w:rsidP="00495199">
      <w:pPr>
        <w:pStyle w:val="a5"/>
        <w:tabs>
          <w:tab w:val="left" w:pos="708"/>
        </w:tabs>
        <w:ind w:left="-142" w:firstLine="142"/>
        <w:rPr>
          <w:sz w:val="24"/>
          <w:szCs w:val="24"/>
        </w:rPr>
      </w:pPr>
      <w:r>
        <w:rPr>
          <w:sz w:val="24"/>
          <w:szCs w:val="24"/>
        </w:rPr>
        <w:t xml:space="preserve"> «26» декабря 2024</w:t>
      </w:r>
      <w:r w:rsidR="00495199" w:rsidRPr="00495199">
        <w:rPr>
          <w:sz w:val="24"/>
          <w:szCs w:val="24"/>
        </w:rPr>
        <w:t xml:space="preserve">г.                      </w:t>
      </w:r>
      <w:r w:rsidR="00495199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№25-</w:t>
      </w:r>
      <w:r w:rsidR="005547BA">
        <w:rPr>
          <w:sz w:val="24"/>
          <w:szCs w:val="24"/>
        </w:rPr>
        <w:t>7</w:t>
      </w:r>
      <w:r w:rsidR="00495199" w:rsidRPr="00495199">
        <w:rPr>
          <w:sz w:val="24"/>
          <w:szCs w:val="24"/>
        </w:rPr>
        <w:t xml:space="preserve">                </w:t>
      </w:r>
      <w:r w:rsidR="00495199">
        <w:rPr>
          <w:sz w:val="24"/>
          <w:szCs w:val="24"/>
        </w:rPr>
        <w:t xml:space="preserve">                 </w:t>
      </w:r>
      <w:r w:rsidR="00495199" w:rsidRPr="00495199">
        <w:rPr>
          <w:sz w:val="24"/>
          <w:szCs w:val="24"/>
        </w:rPr>
        <w:t xml:space="preserve">      с.Усть-Мута                                 </w:t>
      </w:r>
    </w:p>
    <w:p w:rsidR="00E8252E" w:rsidRPr="00DD2FE5" w:rsidRDefault="00E8252E" w:rsidP="00CE387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056CD" w:rsidRDefault="004056CD" w:rsidP="00CE3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</w:t>
      </w:r>
      <w:r w:rsidR="00CE387D" w:rsidRPr="00CE387D">
        <w:rPr>
          <w:rFonts w:ascii="Times New Roman" w:hAnsi="Times New Roman"/>
          <w:b/>
          <w:sz w:val="24"/>
          <w:szCs w:val="24"/>
        </w:rPr>
        <w:t xml:space="preserve"> передаче </w:t>
      </w:r>
      <w:r>
        <w:rPr>
          <w:rFonts w:ascii="Times New Roman" w:hAnsi="Times New Roman"/>
          <w:b/>
          <w:sz w:val="24"/>
          <w:szCs w:val="24"/>
        </w:rPr>
        <w:t xml:space="preserve">полномочий по осуществлению </w:t>
      </w:r>
      <w:proofErr w:type="gramStart"/>
      <w:r>
        <w:rPr>
          <w:rFonts w:ascii="Times New Roman" w:hAnsi="Times New Roman"/>
          <w:b/>
          <w:sz w:val="24"/>
          <w:szCs w:val="24"/>
        </w:rPr>
        <w:t>внешнего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E387D" w:rsidRPr="00CE387D" w:rsidRDefault="004056CD" w:rsidP="00CE3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муниципального финансового контроля </w:t>
      </w:r>
    </w:p>
    <w:p w:rsidR="00E8252E" w:rsidRPr="00DD2FE5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52E" w:rsidRPr="00DD2FE5" w:rsidRDefault="004056CD" w:rsidP="00DD2F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 целях реализации Бюджетного кодекса РФ, в соответствии с Федеральным законом от 06.10.2003г. №131-ФЗ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4"/>
          <w:szCs w:val="24"/>
        </w:rPr>
        <w:t xml:space="preserve">», </w:t>
      </w:r>
      <w:r>
        <w:rPr>
          <w:rFonts w:ascii="Times New Roman CYR" w:hAnsi="Times New Roman CYR" w:cs="Times New Roman CYR"/>
          <w:sz w:val="24"/>
          <w:szCs w:val="24"/>
        </w:rPr>
        <w:t xml:space="preserve">Федеральным законом от 07.02.2011г. № 6-ФЗ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 CYR" w:hAnsi="Times New Roman CYR" w:cs="Times New Roman CYR"/>
          <w:sz w:val="24"/>
          <w:szCs w:val="24"/>
        </w:rPr>
        <w:t>Об общих принципах организации и деятельности контрольно-счетных органов субъектов Российской Федерации</w:t>
      </w:r>
      <w:r w:rsidR="00E8252E" w:rsidRPr="00DD2FE5">
        <w:rPr>
          <w:rFonts w:ascii="Times New Roman" w:hAnsi="Times New Roman"/>
          <w:sz w:val="24"/>
          <w:szCs w:val="24"/>
        </w:rPr>
        <w:t xml:space="preserve">, </w:t>
      </w:r>
      <w:r w:rsidR="00E8252E">
        <w:rPr>
          <w:rFonts w:ascii="Times New Roman" w:hAnsi="Times New Roman"/>
          <w:sz w:val="24"/>
          <w:szCs w:val="24"/>
        </w:rPr>
        <w:t>Совет депутатов «Усть-Мутинско</w:t>
      </w:r>
      <w:r w:rsidR="00D1091B">
        <w:rPr>
          <w:rFonts w:ascii="Times New Roman" w:hAnsi="Times New Roman"/>
          <w:sz w:val="24"/>
          <w:szCs w:val="24"/>
        </w:rPr>
        <w:t>го</w:t>
      </w:r>
      <w:r w:rsidR="00E8252E">
        <w:rPr>
          <w:rFonts w:ascii="Times New Roman" w:hAnsi="Times New Roman"/>
          <w:sz w:val="24"/>
          <w:szCs w:val="24"/>
        </w:rPr>
        <w:t xml:space="preserve"> сельско</w:t>
      </w:r>
      <w:r w:rsidR="00D1091B">
        <w:rPr>
          <w:rFonts w:ascii="Times New Roman" w:hAnsi="Times New Roman"/>
          <w:sz w:val="24"/>
          <w:szCs w:val="24"/>
        </w:rPr>
        <w:t>го</w:t>
      </w:r>
      <w:r w:rsidR="00E8252E">
        <w:rPr>
          <w:rFonts w:ascii="Times New Roman" w:hAnsi="Times New Roman"/>
          <w:sz w:val="24"/>
          <w:szCs w:val="24"/>
        </w:rPr>
        <w:t xml:space="preserve"> поселени</w:t>
      </w:r>
      <w:r w:rsidR="00D1091B">
        <w:rPr>
          <w:rFonts w:ascii="Times New Roman" w:hAnsi="Times New Roman"/>
          <w:sz w:val="24"/>
          <w:szCs w:val="24"/>
        </w:rPr>
        <w:t>я</w:t>
      </w:r>
      <w:r w:rsidR="00E8252E">
        <w:rPr>
          <w:rFonts w:ascii="Times New Roman" w:hAnsi="Times New Roman"/>
          <w:sz w:val="24"/>
          <w:szCs w:val="24"/>
        </w:rPr>
        <w:t>»</w:t>
      </w:r>
      <w:r w:rsidR="00E8252E" w:rsidRPr="00DD2FE5">
        <w:rPr>
          <w:rFonts w:ascii="Times New Roman" w:hAnsi="Times New Roman"/>
          <w:sz w:val="24"/>
          <w:szCs w:val="24"/>
        </w:rPr>
        <w:t xml:space="preserve"> РЕШИЛ:</w:t>
      </w:r>
    </w:p>
    <w:p w:rsidR="00E8252E" w:rsidRPr="004056CD" w:rsidRDefault="00E8252E" w:rsidP="00DD2F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4056CD" w:rsidRPr="004056CD" w:rsidRDefault="004419EF" w:rsidP="004056C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056CD">
        <w:rPr>
          <w:rFonts w:ascii="Times New Roman CYR" w:hAnsi="Times New Roman CYR" w:cs="Times New Roman CYR"/>
          <w:sz w:val="24"/>
          <w:szCs w:val="24"/>
        </w:rPr>
        <w:t xml:space="preserve">1. </w:t>
      </w:r>
      <w:r w:rsidR="004056CD" w:rsidRPr="004056CD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 xml:space="preserve">Передать </w:t>
      </w:r>
      <w:r w:rsidR="004056CD" w:rsidRPr="004056CD">
        <w:rPr>
          <w:rFonts w:ascii="Times New Roman CYR" w:hAnsi="Times New Roman CYR" w:cs="Times New Roman CYR"/>
          <w:bCs/>
          <w:sz w:val="24"/>
          <w:szCs w:val="24"/>
        </w:rPr>
        <w:t xml:space="preserve">Контрольно-счетной палате муниципального образования «Усть-Канский район» полномочия </w:t>
      </w:r>
      <w:r w:rsidR="00322704">
        <w:rPr>
          <w:rFonts w:ascii="Times New Roman CYR" w:hAnsi="Times New Roman CYR" w:cs="Times New Roman CYR"/>
          <w:bCs/>
          <w:sz w:val="24"/>
          <w:szCs w:val="24"/>
        </w:rPr>
        <w:t>контрольно-счетного органа поселения по осуществлению внешнего муниципального финансового контроля</w:t>
      </w:r>
      <w:r w:rsidR="004056CD" w:rsidRPr="004056CD">
        <w:rPr>
          <w:rFonts w:ascii="Times New Roman CYR" w:hAnsi="Times New Roman CYR" w:cs="Times New Roman CYR"/>
          <w:bCs/>
          <w:sz w:val="24"/>
          <w:szCs w:val="24"/>
        </w:rPr>
        <w:t>.</w:t>
      </w:r>
    </w:p>
    <w:p w:rsidR="004056CD" w:rsidRPr="004056CD" w:rsidRDefault="004056CD" w:rsidP="004056C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 CYR" w:hAnsi="Times New Roman CYR" w:cs="Times New Roman CYR"/>
          <w:bCs/>
          <w:sz w:val="24"/>
          <w:szCs w:val="24"/>
        </w:rPr>
      </w:pPr>
      <w:r w:rsidRPr="004056CD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2.</w:t>
      </w:r>
      <w:r w:rsidRPr="004056CD">
        <w:rPr>
          <w:rFonts w:ascii="Times New Roman CYR" w:hAnsi="Times New Roman CYR" w:cs="Times New Roman CYR"/>
          <w:sz w:val="24"/>
          <w:szCs w:val="24"/>
        </w:rPr>
        <w:t xml:space="preserve"> Утвердить Соглашение </w:t>
      </w:r>
      <w:r w:rsidRPr="004056CD">
        <w:rPr>
          <w:rFonts w:ascii="Times New Roman CYR" w:hAnsi="Times New Roman CYR" w:cs="Times New Roman CYR"/>
          <w:bCs/>
          <w:sz w:val="24"/>
          <w:szCs w:val="24"/>
        </w:rPr>
        <w:t xml:space="preserve">о передаче  полномочий по осуществлению внешнего муниципального финансового контроля (текст Соглашения </w:t>
      </w:r>
      <w:r w:rsidRPr="004056CD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прилагается).</w:t>
      </w:r>
    </w:p>
    <w:p w:rsidR="004056CD" w:rsidRPr="004056CD" w:rsidRDefault="004056CD" w:rsidP="004056CD">
      <w:pPr>
        <w:spacing w:after="0"/>
        <w:ind w:firstLine="567"/>
        <w:jc w:val="both"/>
        <w:rPr>
          <w:rFonts w:ascii="Times New Roman CYR" w:hAnsi="Times New Roman CYR" w:cs="Times New Roman CYR"/>
          <w:sz w:val="24"/>
          <w:szCs w:val="24"/>
        </w:rPr>
      </w:pPr>
      <w:r w:rsidRPr="004056CD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3.</w:t>
      </w:r>
      <w:r w:rsidRPr="004056CD">
        <w:rPr>
          <w:rFonts w:ascii="Times New Roman CYR" w:hAnsi="Times New Roman CYR" w:cs="Times New Roman CYR"/>
          <w:sz w:val="24"/>
          <w:szCs w:val="24"/>
        </w:rPr>
        <w:t xml:space="preserve"> </w:t>
      </w:r>
      <w:r w:rsidR="00322704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 xml:space="preserve">Соглашение </w:t>
      </w:r>
      <w:r w:rsidRPr="004056CD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о передаче полномочий по осуществлению внешнего муниципального финансового контроля</w:t>
      </w:r>
      <w:r w:rsidR="009105E2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 xml:space="preserve"> согласованное решением Совета депутатов «Усть-Мутинско</w:t>
      </w:r>
      <w:r w:rsidR="00886CB1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го</w:t>
      </w:r>
      <w:r w:rsidR="009105E2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 xml:space="preserve"> сельско</w:t>
      </w:r>
      <w:r w:rsidR="00886CB1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го</w:t>
      </w:r>
      <w:r w:rsidR="009105E2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 xml:space="preserve"> поселени</w:t>
      </w:r>
      <w:r w:rsidR="00886CB1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я</w:t>
      </w:r>
      <w:r w:rsidR="009105E2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» от 27.10.2017 г</w:t>
      </w:r>
      <w:r w:rsidR="003D41B4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ода  №7-1</w:t>
      </w:r>
      <w:r w:rsidRPr="004056CD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, п</w:t>
      </w:r>
      <w:r w:rsidRPr="004056CD">
        <w:rPr>
          <w:rFonts w:ascii="Times New Roman CYR" w:hAnsi="Times New Roman CYR" w:cs="Times New Roman CYR"/>
          <w:sz w:val="24"/>
          <w:szCs w:val="24"/>
        </w:rPr>
        <w:t>ризнать утратившим силу</w:t>
      </w:r>
      <w:r w:rsidRPr="004056CD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.</w:t>
      </w:r>
    </w:p>
    <w:p w:rsidR="004056CD" w:rsidRPr="004056CD" w:rsidRDefault="004056CD" w:rsidP="004056CD">
      <w:pPr>
        <w:spacing w:after="0"/>
        <w:ind w:firstLine="567"/>
        <w:jc w:val="both"/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</w:pPr>
      <w:r w:rsidRPr="004056CD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4. Направить настоящее Решение в Совет депутатов Усть-Канского района (аймака).</w:t>
      </w:r>
    </w:p>
    <w:p w:rsidR="004056CD" w:rsidRPr="004056CD" w:rsidRDefault="004056CD" w:rsidP="004056CD">
      <w:pPr>
        <w:spacing w:after="0"/>
        <w:ind w:firstLine="567"/>
        <w:jc w:val="both"/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</w:pPr>
      <w:r w:rsidRPr="004056CD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>5. Настоящее решение вступает в силу со дня его</w:t>
      </w:r>
      <w:bookmarkStart w:id="0" w:name="_GoBack"/>
      <w:bookmarkEnd w:id="0"/>
      <w:r w:rsidRPr="004056CD">
        <w:rPr>
          <w:rFonts w:ascii="Times New Roman CYR" w:hAnsi="Times New Roman CYR" w:cs="Times New Roman CYR"/>
          <w:kern w:val="28"/>
          <w:sz w:val="24"/>
          <w:szCs w:val="24"/>
          <w:lang w:eastAsia="en-US"/>
        </w:rPr>
        <w:t xml:space="preserve"> официального опубликования.</w:t>
      </w:r>
    </w:p>
    <w:p w:rsidR="00E8252E" w:rsidRPr="00DD2FE5" w:rsidRDefault="00E8252E" w:rsidP="004056C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8252E" w:rsidRPr="00DD2FE5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52E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52E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52E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 депутатов</w:t>
      </w:r>
    </w:p>
    <w:p w:rsidR="00E8252E" w:rsidRPr="00DD2FE5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«Усть-Мутинско</w:t>
      </w:r>
      <w:r w:rsidR="00D1091B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сельско</w:t>
      </w:r>
      <w:r w:rsidR="00D1091B"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 поселени</w:t>
      </w:r>
      <w:r w:rsidR="00D1091B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»        </w:t>
      </w:r>
      <w:r w:rsidR="008A117B">
        <w:rPr>
          <w:rFonts w:ascii="Times New Roman" w:hAnsi="Times New Roman"/>
          <w:sz w:val="24"/>
          <w:szCs w:val="24"/>
        </w:rPr>
        <w:t xml:space="preserve">      ______________       К</w:t>
      </w:r>
      <w:r>
        <w:rPr>
          <w:rFonts w:ascii="Times New Roman" w:hAnsi="Times New Roman"/>
          <w:sz w:val="24"/>
          <w:szCs w:val="24"/>
        </w:rPr>
        <w:t>.А.</w:t>
      </w:r>
      <w:r w:rsidR="008A11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A117B">
        <w:rPr>
          <w:rFonts w:ascii="Times New Roman" w:hAnsi="Times New Roman"/>
          <w:sz w:val="24"/>
          <w:szCs w:val="24"/>
        </w:rPr>
        <w:t>Кукпенекова</w:t>
      </w:r>
      <w:proofErr w:type="spellEnd"/>
    </w:p>
    <w:p w:rsidR="00E8252E" w:rsidRPr="00DD2FE5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8252E" w:rsidRPr="00DD2FE5" w:rsidRDefault="00E8252E" w:rsidP="00DD2FE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E8252E" w:rsidRPr="00DD2FE5" w:rsidSect="004C2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9DD0F62"/>
    <w:multiLevelType w:val="hybridMultilevel"/>
    <w:tmpl w:val="9A2E74B0"/>
    <w:lvl w:ilvl="0" w:tplc="0592F7D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D2FE5"/>
    <w:rsid w:val="0004532E"/>
    <w:rsid w:val="001519DC"/>
    <w:rsid w:val="001A28C5"/>
    <w:rsid w:val="001F65ED"/>
    <w:rsid w:val="00236E5C"/>
    <w:rsid w:val="002B1BD6"/>
    <w:rsid w:val="002D38D9"/>
    <w:rsid w:val="002D5F24"/>
    <w:rsid w:val="002F0D9D"/>
    <w:rsid w:val="00322704"/>
    <w:rsid w:val="003C7663"/>
    <w:rsid w:val="003D41B4"/>
    <w:rsid w:val="004056CD"/>
    <w:rsid w:val="00425790"/>
    <w:rsid w:val="004419EF"/>
    <w:rsid w:val="00452D24"/>
    <w:rsid w:val="004747D4"/>
    <w:rsid w:val="00495199"/>
    <w:rsid w:val="004C2917"/>
    <w:rsid w:val="00553F88"/>
    <w:rsid w:val="005547BA"/>
    <w:rsid w:val="00604328"/>
    <w:rsid w:val="006A0C4E"/>
    <w:rsid w:val="006A10B8"/>
    <w:rsid w:val="006D38E1"/>
    <w:rsid w:val="00760F48"/>
    <w:rsid w:val="007F19C9"/>
    <w:rsid w:val="00886CB1"/>
    <w:rsid w:val="008A117B"/>
    <w:rsid w:val="009105E2"/>
    <w:rsid w:val="00A61E7A"/>
    <w:rsid w:val="00A9305E"/>
    <w:rsid w:val="00B90EBF"/>
    <w:rsid w:val="00C24AB4"/>
    <w:rsid w:val="00CE2F31"/>
    <w:rsid w:val="00CE387D"/>
    <w:rsid w:val="00D1091B"/>
    <w:rsid w:val="00D44905"/>
    <w:rsid w:val="00D55345"/>
    <w:rsid w:val="00DA4F2A"/>
    <w:rsid w:val="00DD2FE5"/>
    <w:rsid w:val="00DF38FA"/>
    <w:rsid w:val="00E01A38"/>
    <w:rsid w:val="00E610C2"/>
    <w:rsid w:val="00E8252E"/>
    <w:rsid w:val="00EE2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91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DD2FE5"/>
    <w:pPr>
      <w:keepNext/>
      <w:widowControl w:val="0"/>
      <w:numPr>
        <w:numId w:val="1"/>
      </w:numPr>
      <w:suppressAutoHyphens/>
      <w:spacing w:after="0" w:line="240" w:lineRule="auto"/>
      <w:ind w:left="0" w:firstLine="0"/>
      <w:jc w:val="center"/>
      <w:outlineLvl w:val="0"/>
    </w:pPr>
    <w:rPr>
      <w:rFonts w:ascii="Times New Roman" w:eastAsia="Arial Unicode MS" w:hAnsi="Times New Roman" w:cs="Tahoma"/>
      <w:color w:val="000000"/>
      <w:sz w:val="24"/>
      <w:szCs w:val="20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rsid w:val="00DD2FE5"/>
    <w:pPr>
      <w:keepNext/>
      <w:widowControl w:val="0"/>
      <w:numPr>
        <w:ilvl w:val="1"/>
        <w:numId w:val="1"/>
      </w:numPr>
      <w:suppressAutoHyphens/>
      <w:spacing w:after="0" w:line="252" w:lineRule="auto"/>
      <w:ind w:left="0" w:firstLine="0"/>
      <w:jc w:val="center"/>
      <w:outlineLvl w:val="1"/>
    </w:pPr>
    <w:rPr>
      <w:rFonts w:ascii="Times New Roman" w:hAnsi="Times New Roman" w:cs="Tahoma"/>
      <w:b/>
      <w:color w:val="000000"/>
      <w:sz w:val="24"/>
      <w:szCs w:val="24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DD2FE5"/>
    <w:pPr>
      <w:keepNext/>
      <w:widowControl w:val="0"/>
      <w:numPr>
        <w:ilvl w:val="6"/>
        <w:numId w:val="1"/>
      </w:numPr>
      <w:suppressAutoHyphens/>
      <w:spacing w:after="0" w:line="240" w:lineRule="auto"/>
      <w:ind w:left="0" w:firstLine="0"/>
      <w:jc w:val="both"/>
      <w:outlineLvl w:val="6"/>
    </w:pPr>
    <w:rPr>
      <w:rFonts w:ascii="Times New Roman" w:hAnsi="Times New Roman" w:cs="Tahoma"/>
      <w:b/>
      <w:color w:val="000000"/>
      <w:sz w:val="24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D2FE5"/>
    <w:rPr>
      <w:rFonts w:ascii="Times New Roman" w:eastAsia="Arial Unicode MS" w:hAnsi="Times New Roman" w:cs="Tahoma"/>
      <w:color w:val="000000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locked/>
    <w:rsid w:val="00DD2FE5"/>
    <w:rPr>
      <w:rFonts w:ascii="Times New Roman" w:hAnsi="Times New Roman" w:cs="Tahoma"/>
      <w:b/>
      <w:color w:val="000000"/>
      <w:sz w:val="24"/>
      <w:szCs w:val="24"/>
      <w:lang w:val="en-US" w:eastAsia="en-US"/>
    </w:rPr>
  </w:style>
  <w:style w:type="character" w:customStyle="1" w:styleId="70">
    <w:name w:val="Заголовок 7 Знак"/>
    <w:basedOn w:val="a0"/>
    <w:link w:val="7"/>
    <w:uiPriority w:val="99"/>
    <w:locked/>
    <w:rsid w:val="00DD2FE5"/>
    <w:rPr>
      <w:rFonts w:ascii="Times New Roman" w:hAnsi="Times New Roman" w:cs="Tahoma"/>
      <w:b/>
      <w:color w:val="000000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rsid w:val="00DD2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D2FE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24AB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HeaderChar">
    <w:name w:val="Header Char"/>
    <w:basedOn w:val="a0"/>
    <w:link w:val="a5"/>
    <w:uiPriority w:val="99"/>
    <w:semiHidden/>
    <w:locked/>
    <w:rsid w:val="00D55345"/>
    <w:rPr>
      <w:rFonts w:cs="Times New Roman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C24AB4"/>
    <w:rPr>
      <w:rFonts w:cs="Times New Roman"/>
      <w:sz w:val="28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Acer</cp:lastModifiedBy>
  <cp:revision>20</cp:revision>
  <cp:lastPrinted>2025-02-05T08:27:00Z</cp:lastPrinted>
  <dcterms:created xsi:type="dcterms:W3CDTF">2018-03-02T06:19:00Z</dcterms:created>
  <dcterms:modified xsi:type="dcterms:W3CDTF">2025-02-05T08:28:00Z</dcterms:modified>
</cp:coreProperties>
</file>